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6" w:type="pct"/>
        <w:tblLook w:val="04A0"/>
      </w:tblPr>
      <w:tblGrid>
        <w:gridCol w:w="5777"/>
        <w:gridCol w:w="4322"/>
      </w:tblGrid>
      <w:tr w:rsidR="00A7224C" w:rsidRPr="00D940CD" w:rsidTr="00A23137">
        <w:tc>
          <w:tcPr>
            <w:tcW w:w="2860" w:type="pct"/>
            <w:hideMark/>
          </w:tcPr>
          <w:p w:rsidR="00A7224C" w:rsidRPr="00D940CD" w:rsidRDefault="00A7224C" w:rsidP="00A23137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</w:t>
            </w:r>
            <w:r w:rsidRPr="00D9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РИНЯТО» </w:t>
            </w:r>
          </w:p>
          <w:p w:rsidR="00A7224C" w:rsidRPr="00D940CD" w:rsidRDefault="00A7224C" w:rsidP="00A23137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решением п</w:t>
            </w:r>
            <w:r w:rsidRPr="00D940CD">
              <w:rPr>
                <w:rFonts w:ascii="Times New Roman" w:hAnsi="Times New Roman" w:cs="Times New Roman"/>
                <w:bCs/>
                <w:sz w:val="28"/>
                <w:szCs w:val="28"/>
              </w:rPr>
              <w:t>едагогического Совета</w:t>
            </w:r>
          </w:p>
          <w:p w:rsidR="00A7224C" w:rsidRPr="00D940CD" w:rsidRDefault="00A7224C" w:rsidP="009A72FE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</w:p>
        </w:tc>
        <w:tc>
          <w:tcPr>
            <w:tcW w:w="2140" w:type="pct"/>
            <w:hideMark/>
          </w:tcPr>
          <w:p w:rsidR="00A7224C" w:rsidRPr="00D940CD" w:rsidRDefault="00A7224C" w:rsidP="00A23137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A7224C" w:rsidRPr="00D940CD" w:rsidRDefault="00A7224C" w:rsidP="00A23137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0C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="009A72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МБОУ С</w:t>
            </w:r>
            <w:r w:rsidRPr="00D940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 № </w:t>
            </w:r>
            <w:r w:rsidR="009A72F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940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7224C" w:rsidRPr="00D940CD" w:rsidRDefault="00A7224C" w:rsidP="00A23137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0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  <w:r w:rsidR="009A72FE">
              <w:rPr>
                <w:rFonts w:ascii="Times New Roman" w:hAnsi="Times New Roman" w:cs="Times New Roman"/>
                <w:bCs/>
                <w:sz w:val="28"/>
                <w:szCs w:val="28"/>
              </w:rPr>
              <w:t>А.Б. Шелыгина</w:t>
            </w:r>
          </w:p>
          <w:p w:rsidR="00A7224C" w:rsidRPr="00D940CD" w:rsidRDefault="00A7224C" w:rsidP="009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</w:tc>
      </w:tr>
    </w:tbl>
    <w:p w:rsid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A7224C" w:rsidRDefault="00A7224C" w:rsidP="00CF5A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ПОЛОЖЕНИЕ</w:t>
      </w:r>
    </w:p>
    <w:p w:rsidR="00CF5ACD" w:rsidRPr="00A7224C" w:rsidRDefault="00CF5ACD" w:rsidP="00A722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 xml:space="preserve">О </w:t>
      </w:r>
      <w:r w:rsidR="00A7224C">
        <w:rPr>
          <w:b/>
          <w:bCs/>
          <w:color w:val="000000"/>
          <w:sz w:val="28"/>
          <w:szCs w:val="28"/>
        </w:rPr>
        <w:t xml:space="preserve">РАБОТЕ ШКОЛЬНОГО СПОРТИВНОГО КЛУБА </w:t>
      </w:r>
      <w:r>
        <w:rPr>
          <w:b/>
          <w:bCs/>
          <w:color w:val="000000"/>
          <w:sz w:val="28"/>
          <w:szCs w:val="28"/>
        </w:rPr>
        <w:t>«</w:t>
      </w:r>
      <w:r w:rsidR="009A72FE">
        <w:rPr>
          <w:b/>
          <w:bCs/>
          <w:color w:val="000000"/>
          <w:sz w:val="28"/>
          <w:szCs w:val="28"/>
        </w:rPr>
        <w:t>СПАРТАНЦЫ</w:t>
      </w:r>
      <w:r w:rsidRPr="00CF5ACD">
        <w:rPr>
          <w:b/>
          <w:bCs/>
          <w:color w:val="000000"/>
          <w:sz w:val="28"/>
          <w:szCs w:val="28"/>
        </w:rPr>
        <w:t>»</w:t>
      </w:r>
    </w:p>
    <w:p w:rsid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F5ACD" w:rsidRPr="00CF5ACD" w:rsidRDefault="00CF5ACD" w:rsidP="00CF5AC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1. Общие положения.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Деятельность Клуба осуществляется в соответствии с: Законом РФ «Об образовании» от 29.12.2012 г. № 273-ФЗ; Федеральным законом «О физической культуре и спорте в Российской Федерации» от 29.04.99 № 80-ФЗ;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Методическими рекомендациями министерства образования и науки Российской Федерации (Миноб</w:t>
      </w:r>
      <w:r w:rsidR="009A72FE">
        <w:rPr>
          <w:color w:val="000000"/>
          <w:sz w:val="28"/>
          <w:szCs w:val="28"/>
        </w:rPr>
        <w:t xml:space="preserve">ороны </w:t>
      </w:r>
      <w:r w:rsidRPr="00CF5ACD">
        <w:rPr>
          <w:color w:val="000000"/>
          <w:sz w:val="28"/>
          <w:szCs w:val="28"/>
        </w:rPr>
        <w:t>науки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Школьный спортивный клуб</w:t>
      </w:r>
      <w:r w:rsidR="00A7224C">
        <w:rPr>
          <w:color w:val="000000"/>
          <w:sz w:val="28"/>
          <w:szCs w:val="28"/>
        </w:rPr>
        <w:t xml:space="preserve"> (далее ШСК)</w:t>
      </w:r>
      <w:r w:rsidRPr="00CF5ACD">
        <w:rPr>
          <w:color w:val="000000"/>
          <w:sz w:val="28"/>
          <w:szCs w:val="28"/>
        </w:rPr>
        <w:t xml:space="preserve"> – общественная организация учителей и учащихся, способствующая развитию физической культуры, спорта в школе.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 xml:space="preserve">Общее руководство клубом осуществляется Советом клуба. Школьный спортивный клуб может иметь символику, название, девиз, эмблему, единую спортивную форму и иные знаки отличия. Настоящее положение является локальным нормативным актом и регламентирует деятельность </w:t>
      </w:r>
      <w:r w:rsidR="00A7224C">
        <w:rPr>
          <w:color w:val="000000"/>
          <w:sz w:val="28"/>
          <w:szCs w:val="28"/>
        </w:rPr>
        <w:t xml:space="preserve">школьного </w:t>
      </w:r>
      <w:r w:rsidRPr="00CF5ACD">
        <w:rPr>
          <w:color w:val="000000"/>
          <w:sz w:val="28"/>
          <w:szCs w:val="28"/>
        </w:rPr>
        <w:t>спортивного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2. Задачи спортивного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i/>
          <w:iCs/>
          <w:color w:val="000000"/>
          <w:sz w:val="28"/>
          <w:szCs w:val="28"/>
        </w:rPr>
        <w:t>Задачами спортивного клуба являются: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активизация физкультурно-спортивной работы и участие всех учащихся в спортивной жизни школы;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 xml:space="preserve">укрепление здоровья и физического совершенствования учащихся </w:t>
      </w:r>
      <w:r w:rsidR="00A7224C">
        <w:rPr>
          <w:color w:val="000000"/>
          <w:sz w:val="28"/>
          <w:szCs w:val="28"/>
        </w:rPr>
        <w:t>школы</w:t>
      </w:r>
      <w:r w:rsidRPr="00CF5ACD">
        <w:rPr>
          <w:color w:val="000000"/>
          <w:sz w:val="28"/>
          <w:szCs w:val="28"/>
        </w:rPr>
        <w:t xml:space="preserve"> на основе систематически организованных обязательных внеклассных спортивно-оздоровительных занятий всех детей;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lastRenderedPageBreak/>
        <w:t>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качеств;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воспитание у школьников общественной активности трудолюбия, творчества и организаторских способностей;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привлечение к спортивно-массовой работе в клубе и</w:t>
      </w:r>
      <w:r w:rsidR="00A7224C">
        <w:rPr>
          <w:color w:val="000000"/>
          <w:sz w:val="28"/>
          <w:szCs w:val="28"/>
        </w:rPr>
        <w:t>звестных спортсменов, родителей</w:t>
      </w:r>
      <w:bookmarkStart w:id="0" w:name="_GoBack"/>
      <w:bookmarkEnd w:id="0"/>
      <w:r w:rsidRPr="00CF5ACD">
        <w:rPr>
          <w:color w:val="000000"/>
          <w:sz w:val="28"/>
          <w:szCs w:val="28"/>
        </w:rPr>
        <w:t>учащихся школы;</w:t>
      </w:r>
    </w:p>
    <w:p w:rsidR="00CF5ACD" w:rsidRPr="00CF5ACD" w:rsidRDefault="00CF5ACD" w:rsidP="00CF5A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3. Функции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i/>
          <w:iCs/>
          <w:color w:val="000000"/>
          <w:sz w:val="28"/>
          <w:szCs w:val="28"/>
        </w:rPr>
        <w:t>Основными функциями школьного спортивного клуба являются: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организация постоянно действующих спортивных секций и групп общей физической подготовкидля учащихся;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проведение внутри школьных соревнований товарищеских встреч между классами другими школами;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организация участия в соревнованиях, проводимых органами управления образования;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проведение широкой пропаганды физической культуры и спорта в школе;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 xml:space="preserve">формирование сборных команд образовательного учреждения для участия в соревнованиях </w:t>
      </w:r>
      <w:r>
        <w:rPr>
          <w:color w:val="000000"/>
          <w:sz w:val="28"/>
          <w:szCs w:val="28"/>
        </w:rPr>
        <w:t>более высокого ринга (</w:t>
      </w:r>
      <w:r w:rsidRPr="00CF5ACD">
        <w:rPr>
          <w:color w:val="000000"/>
          <w:sz w:val="28"/>
          <w:szCs w:val="28"/>
        </w:rPr>
        <w:t>районные, региональные и всероссийские соревнования).</w:t>
      </w:r>
    </w:p>
    <w:p w:rsidR="00CF5ACD" w:rsidRPr="00CF5ACD" w:rsidRDefault="00CF5ACD" w:rsidP="00CF5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Школьный спортивный клуб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4. Организация работы спортивного клуба школы.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Основными направлениями в работе ШСК являются: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привлечение обучающихся к занятиям физической культурой и спортом;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открытие спортивных секций;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воспитание у детей и подростков устойчивого интереса к систематическим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занятиям физической культурой, спортом, туризмом, к здоровому образу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жизни;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укрепление и сохранение здоровья при помощи регулярных занятий в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спортивных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кружках и секциях, участие в оздоровительных мероприятиях;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организация здорового досуга обучающихся;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организация и проведение массовых физкультурно-оздоровительных и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спортивных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мероприятий в школе;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Занятия в спортивных секциях проводятся в соответствии с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образовательными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lastRenderedPageBreak/>
        <w:t>программами и учебными планами.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Комплектование групп осуществляется с учетом пола, возраста, состояния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здоровья и уровня физической подготовленности, спортивной направленности, по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желанию детей.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Учебный контроль за организацией и проведением занятий в ШСК осуществляет руководитель (председатель)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Общее педагогическое руководство деятельностью спортивного клуба школы «Олимп» осуществляет заместитель директора образовательного учреждения по воспитательной работе.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 w:rsidRPr="00CF5ACD">
        <w:rPr>
          <w:color w:val="000000"/>
          <w:sz w:val="28"/>
          <w:szCs w:val="28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 в ШСК «Лидер</w:t>
      </w:r>
      <w:r w:rsidRPr="00CF5ACD">
        <w:rPr>
          <w:color w:val="000000"/>
          <w:sz w:val="28"/>
          <w:szCs w:val="28"/>
        </w:rPr>
        <w:t>» поддерживается на основе уважения человеческого достоинства обучающихся и педагогов.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rFonts w:ascii="Arial" w:hAnsi="Arial" w:cs="Arial"/>
          <w:color w:val="000000"/>
          <w:sz w:val="28"/>
          <w:szCs w:val="28"/>
        </w:rPr>
        <w:br/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5. Права Совета спортивного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i/>
          <w:iCs/>
          <w:color w:val="000000"/>
          <w:sz w:val="28"/>
          <w:szCs w:val="28"/>
        </w:rPr>
        <w:t>Совет имеет право:</w:t>
      </w:r>
    </w:p>
    <w:p w:rsidR="00CF5ACD" w:rsidRPr="00CF5ACD" w:rsidRDefault="00CF5ACD" w:rsidP="00CF5A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принимать учащихся в состав клуба и исключать из него;</w:t>
      </w:r>
    </w:p>
    <w:p w:rsidR="00CF5ACD" w:rsidRPr="00CF5ACD" w:rsidRDefault="00CF5ACD" w:rsidP="00CF5A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CF5ACD" w:rsidRPr="00CF5ACD" w:rsidRDefault="00CF5ACD" w:rsidP="00CF5A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CF5ACD" w:rsidRPr="00CF5ACD" w:rsidRDefault="00CF5ACD" w:rsidP="00CF5A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развивать творческую инициативу и самодеятельность учащихся, направленную на укрепление здоровья и улучшения успеваемости</w:t>
      </w:r>
      <w:r w:rsidRPr="00CF5ACD">
        <w:rPr>
          <w:color w:val="000080"/>
          <w:sz w:val="28"/>
          <w:szCs w:val="28"/>
        </w:rPr>
        <w:br/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6 Права и обязанности членов спортивного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Все члены клуба имеют равные права и несут равные обязанности.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  <w:u w:val="single"/>
        </w:rPr>
        <w:t>Член спортивного клуба имеет право:</w:t>
      </w:r>
    </w:p>
    <w:p w:rsidR="00CF5ACD" w:rsidRPr="00CF5ACD" w:rsidRDefault="00CF5ACD" w:rsidP="00CF5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lastRenderedPageBreak/>
        <w:t>избирать и быть избранным в руководящий орган клуба;</w:t>
      </w:r>
    </w:p>
    <w:p w:rsidR="00CF5ACD" w:rsidRPr="00CF5ACD" w:rsidRDefault="00CF5ACD" w:rsidP="00CF5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участвовать во всех мероприятиях, проводимых клубом;</w:t>
      </w:r>
    </w:p>
    <w:p w:rsidR="00CF5ACD" w:rsidRPr="00CF5ACD" w:rsidRDefault="00CF5ACD" w:rsidP="00CF5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вносить предложения по вопросам совершенствования деятельности клуба;</w:t>
      </w:r>
    </w:p>
    <w:p w:rsidR="00CF5ACD" w:rsidRPr="00CF5ACD" w:rsidRDefault="00CF5ACD" w:rsidP="00CF5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использовать символику клуба;</w:t>
      </w:r>
    </w:p>
    <w:p w:rsidR="00CF5ACD" w:rsidRPr="00CF5ACD" w:rsidRDefault="00CF5ACD" w:rsidP="00CF5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входить в состав сборной команды клуба;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получать всю необходимую информацию о деятельности клуба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i/>
          <w:iCs/>
          <w:color w:val="000000"/>
          <w:sz w:val="28"/>
          <w:szCs w:val="28"/>
        </w:rPr>
        <w:t>Член спортивного клуба школы обязан: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соблюдать Положение о школьном спортивном клубе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выполнять решения, принятые Советом клуба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Успешно сочетать учёбу в школе с регулярными занятиями физической культурой и спортом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посещать спортивные секции по избранному виду спорта;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принимать активное участие в спортивных и физкультурно-оздоровительных мероприятиях школы;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Соблюдать рекомендации по вопросам самоконтроля и соблюдения правил личной гигиены;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ежегодно сдавать нормативы по физической культуре;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способствовать укреплению материально-спортивной базы школы;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показывать личный пример здорового образа жизни и культуры болельщика.</w:t>
      </w:r>
    </w:p>
    <w:p w:rsidR="00CF5ACD" w:rsidRPr="00CF5ACD" w:rsidRDefault="00CF5ACD" w:rsidP="00CF5A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7. Планирование работы клуба.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Внеклассная физкультурно-спортивная работа в школе планируется на учебный год.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 план включается следующие разделы: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1. Организация работы по физическому воспитанию учащихся класса, школы;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2. Физкультурно-оздоровительная и спортивно массовая работа;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3. Медицинский контроль;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4. Совместная работа с общешкольным родительским комитетом и родительским комитетами классов школы;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5. Работа по укреплению материально-технической базы спортивного клуба школы.</w:t>
      </w:r>
    </w:p>
    <w:p w:rsid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b/>
          <w:bCs/>
          <w:color w:val="000000"/>
          <w:sz w:val="28"/>
          <w:szCs w:val="28"/>
        </w:rPr>
        <w:t>8. Документация клуба, учёт и отчётность.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ШСК должен иметь:</w:t>
      </w:r>
    </w:p>
    <w:p w:rsidR="00CF5ACD" w:rsidRPr="00CF5ACD" w:rsidRDefault="00A7224C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F5ACD" w:rsidRPr="00CF5ACD">
        <w:rPr>
          <w:color w:val="000000"/>
          <w:sz w:val="28"/>
          <w:szCs w:val="28"/>
        </w:rPr>
        <w:t>оложение о ШСК;</w:t>
      </w:r>
    </w:p>
    <w:p w:rsidR="00CF5ACD" w:rsidRPr="00CF5ACD" w:rsidRDefault="00A7224C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F5ACD" w:rsidRPr="00CF5ACD">
        <w:rPr>
          <w:color w:val="000000"/>
          <w:sz w:val="28"/>
          <w:szCs w:val="28"/>
        </w:rPr>
        <w:t>риказ по школе об открытии ШСК;</w:t>
      </w:r>
    </w:p>
    <w:p w:rsidR="00CF5ACD" w:rsidRPr="00CF5ACD" w:rsidRDefault="00A7224C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</w:t>
      </w:r>
      <w:r w:rsidR="00CF5ACD" w:rsidRPr="00CF5ACD">
        <w:rPr>
          <w:color w:val="000000"/>
          <w:sz w:val="28"/>
          <w:szCs w:val="28"/>
        </w:rPr>
        <w:t>оложение о Совете спортивного клуба;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A7224C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информационный стенд о деятельности ШСК (название, эмблема,</w:t>
      </w:r>
    </w:p>
    <w:p w:rsidR="00A7224C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календарный план мероприятий, экран проведения внутри</w:t>
      </w:r>
      <w:r w:rsidR="009A72FE">
        <w:rPr>
          <w:color w:val="000000"/>
          <w:sz w:val="28"/>
          <w:szCs w:val="28"/>
        </w:rPr>
        <w:t xml:space="preserve"> </w:t>
      </w:r>
      <w:r w:rsidRPr="00CF5ACD">
        <w:rPr>
          <w:color w:val="000000"/>
          <w:sz w:val="28"/>
          <w:szCs w:val="28"/>
        </w:rPr>
        <w:t>школьных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соревнований, поздравления победителей и призеров соревнований);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образовательные программы, учебные планы, расписания занятий;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журналы групп, занимающихся в спортивных секциях;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протоколы соревнований по видам спорта, положения о соревнованиях и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других мероприятиях;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результаты и итоги участия в соревнованиях школы, района т.д.;</w:t>
      </w:r>
    </w:p>
    <w:p w:rsidR="00CF5ACD" w:rsidRPr="00CF5ACD" w:rsidRDefault="00CF5ACD" w:rsidP="00CF5A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F5ACD">
        <w:rPr>
          <w:color w:val="000000"/>
          <w:sz w:val="28"/>
          <w:szCs w:val="28"/>
        </w:rPr>
        <w:t>- протоколы заседаний Совета ШСК;</w:t>
      </w:r>
    </w:p>
    <w:p w:rsidR="005936A4" w:rsidRPr="00CF5ACD" w:rsidRDefault="005936A4">
      <w:pPr>
        <w:rPr>
          <w:rFonts w:ascii="Times New Roman" w:hAnsi="Times New Roman" w:cs="Times New Roman"/>
          <w:sz w:val="28"/>
          <w:szCs w:val="28"/>
        </w:rPr>
      </w:pPr>
    </w:p>
    <w:sectPr w:rsidR="005936A4" w:rsidRPr="00CF5ACD" w:rsidSect="000F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0D4"/>
    <w:multiLevelType w:val="multilevel"/>
    <w:tmpl w:val="9EF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C70A6"/>
    <w:multiLevelType w:val="multilevel"/>
    <w:tmpl w:val="CAA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D30F9"/>
    <w:multiLevelType w:val="multilevel"/>
    <w:tmpl w:val="1E22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A1F80"/>
    <w:multiLevelType w:val="multilevel"/>
    <w:tmpl w:val="4EA6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C45E4"/>
    <w:multiLevelType w:val="multilevel"/>
    <w:tmpl w:val="FA9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ACD"/>
    <w:rsid w:val="000F5ED0"/>
    <w:rsid w:val="005936A4"/>
    <w:rsid w:val="009A72FE"/>
    <w:rsid w:val="00A7224C"/>
    <w:rsid w:val="00CF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Школа №4</cp:lastModifiedBy>
  <cp:revision>2</cp:revision>
  <dcterms:created xsi:type="dcterms:W3CDTF">2026-01-21T10:52:00Z</dcterms:created>
  <dcterms:modified xsi:type="dcterms:W3CDTF">2026-01-21T10:52:00Z</dcterms:modified>
</cp:coreProperties>
</file>