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51"/>
        <w:gridCol w:w="3068"/>
        <w:gridCol w:w="3130"/>
      </w:tblGrid>
      <w:tr w:rsidR="00CC1740" w:rsidRPr="00924DB4" w:rsidTr="00B6098D">
        <w:tc>
          <w:tcPr>
            <w:tcW w:w="3190" w:type="dxa"/>
          </w:tcPr>
          <w:tbl>
            <w:tblPr>
              <w:tblpPr w:leftFromText="180" w:rightFromText="180" w:vertAnchor="page" w:horzAnchor="margin" w:tblpY="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814"/>
              <w:gridCol w:w="1121"/>
            </w:tblGrid>
            <w:tr w:rsidR="00CC1740" w:rsidRPr="00903F50" w:rsidTr="00B6098D">
              <w:tc>
                <w:tcPr>
                  <w:tcW w:w="3050" w:type="pct"/>
                </w:tcPr>
                <w:p w:rsidR="00CC1740" w:rsidRPr="00CC1740" w:rsidRDefault="00CC1740" w:rsidP="00CC1740">
                  <w:pPr>
                    <w:spacing w:before="0" w:beforeAutospacing="0" w:after="0" w:afterAutospacing="0"/>
                    <w:rPr>
                      <w:color w:val="0D0D0D"/>
                      <w:lang w:val="ru-RU"/>
                    </w:rPr>
                  </w:pPr>
                  <w:r w:rsidRPr="00CC1740">
                    <w:rPr>
                      <w:color w:val="0D0D0D"/>
                      <w:lang w:val="ru-RU"/>
                    </w:rPr>
                    <w:t>ПРИНЯТО</w:t>
                  </w:r>
                </w:p>
                <w:p w:rsidR="00CC1740" w:rsidRPr="00CC1740" w:rsidRDefault="00CC1740" w:rsidP="00CC1740">
                  <w:pPr>
                    <w:spacing w:before="0" w:beforeAutospacing="0" w:after="0" w:afterAutospacing="0"/>
                    <w:rPr>
                      <w:color w:val="0D0D0D"/>
                      <w:lang w:val="ru-RU"/>
                    </w:rPr>
                  </w:pPr>
                  <w:r w:rsidRPr="00CC1740">
                    <w:rPr>
                      <w:color w:val="0D0D0D"/>
                      <w:lang w:val="ru-RU"/>
                    </w:rPr>
                    <w:t>Решением Педагогического совета</w:t>
                  </w:r>
                </w:p>
                <w:p w:rsidR="00CC1740" w:rsidRPr="00CC1740" w:rsidRDefault="00CC1740" w:rsidP="00CC1740">
                  <w:pPr>
                    <w:spacing w:before="0" w:beforeAutospacing="0" w:after="0" w:afterAutospacing="0"/>
                    <w:rPr>
                      <w:color w:val="0D0D0D"/>
                      <w:lang w:val="ru-RU"/>
                    </w:rPr>
                  </w:pPr>
                  <w:r w:rsidRPr="00CC1740">
                    <w:rPr>
                      <w:color w:val="0D0D0D"/>
                      <w:lang w:val="ru-RU"/>
                    </w:rPr>
                    <w:t>от 29.08.2024 г.</w:t>
                  </w:r>
                </w:p>
                <w:p w:rsidR="00CC1740" w:rsidRPr="00204115" w:rsidRDefault="00CC1740" w:rsidP="00CC1740">
                  <w:pPr>
                    <w:spacing w:before="0" w:beforeAutospacing="0" w:after="0" w:afterAutospacing="0"/>
                    <w:rPr>
                      <w:color w:val="0D0D0D"/>
                    </w:rPr>
                  </w:pPr>
                  <w:proofErr w:type="spellStart"/>
                  <w:r>
                    <w:rPr>
                      <w:color w:val="0D0D0D"/>
                    </w:rPr>
                    <w:t>протокол</w:t>
                  </w:r>
                  <w:proofErr w:type="spellEnd"/>
                  <w:r>
                    <w:rPr>
                      <w:color w:val="0D0D0D"/>
                    </w:rPr>
                    <w:t xml:space="preserve"> № 1</w:t>
                  </w:r>
                </w:p>
              </w:tc>
              <w:tc>
                <w:tcPr>
                  <w:tcW w:w="1950" w:type="pct"/>
                </w:tcPr>
                <w:p w:rsidR="00CC1740" w:rsidRPr="00204115" w:rsidRDefault="00CC1740" w:rsidP="00CC1740">
                  <w:pPr>
                    <w:spacing w:before="0" w:beforeAutospacing="0" w:after="0" w:afterAutospacing="0"/>
                    <w:rPr>
                      <w:color w:val="0D0D0D"/>
                    </w:rPr>
                  </w:pPr>
                </w:p>
              </w:tc>
            </w:tr>
          </w:tbl>
          <w:p w:rsidR="00CC1740" w:rsidRPr="00924DB4" w:rsidRDefault="00CC1740" w:rsidP="00CC1740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CC1740" w:rsidRPr="00924DB4" w:rsidRDefault="00CC1740" w:rsidP="00CC1740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CC1740" w:rsidRPr="00CC1740" w:rsidRDefault="00CC1740" w:rsidP="00CC1740">
            <w:pPr>
              <w:spacing w:before="0" w:beforeAutospacing="0" w:after="0" w:afterAutospacing="0"/>
              <w:rPr>
                <w:lang w:val="ru-RU"/>
              </w:rPr>
            </w:pPr>
            <w:r w:rsidRPr="00CC1740">
              <w:rPr>
                <w:lang w:val="ru-RU"/>
              </w:rPr>
              <w:t>УТВЕРЖДЕНО</w:t>
            </w:r>
          </w:p>
          <w:p w:rsidR="00CC1740" w:rsidRPr="00CC1740" w:rsidRDefault="00CC1740" w:rsidP="00CC1740">
            <w:pPr>
              <w:spacing w:before="0" w:beforeAutospacing="0" w:after="0" w:afterAutospacing="0"/>
              <w:rPr>
                <w:lang w:val="ru-RU"/>
              </w:rPr>
            </w:pPr>
            <w:r w:rsidRPr="00CC1740">
              <w:rPr>
                <w:lang w:val="ru-RU"/>
              </w:rPr>
              <w:t xml:space="preserve">Приказом директора </w:t>
            </w:r>
          </w:p>
          <w:p w:rsidR="00CC1740" w:rsidRPr="00CC1740" w:rsidRDefault="00CC1740" w:rsidP="00CC1740">
            <w:pPr>
              <w:spacing w:before="0" w:beforeAutospacing="0" w:after="0" w:afterAutospacing="0"/>
              <w:rPr>
                <w:lang w:val="ru-RU"/>
              </w:rPr>
            </w:pPr>
            <w:r w:rsidRPr="00CC1740">
              <w:rPr>
                <w:lang w:val="ru-RU"/>
              </w:rPr>
              <w:t xml:space="preserve">МБОУ СШ №2 № 150  </w:t>
            </w:r>
          </w:p>
          <w:p w:rsidR="00CC1740" w:rsidRPr="000F0307" w:rsidRDefault="00CC1740" w:rsidP="00CC1740">
            <w:pPr>
              <w:spacing w:before="0" w:beforeAutospacing="0" w:after="0" w:afterAutospacing="0"/>
            </w:pPr>
            <w:proofErr w:type="spellStart"/>
            <w:proofErr w:type="gramStart"/>
            <w:r>
              <w:t>от</w:t>
            </w:r>
            <w:proofErr w:type="spellEnd"/>
            <w:proofErr w:type="gramEnd"/>
            <w:r>
              <w:t xml:space="preserve"> 02.09.2024</w:t>
            </w:r>
            <w:r w:rsidRPr="000F0307">
              <w:t xml:space="preserve"> г.</w:t>
            </w:r>
          </w:p>
          <w:p w:rsidR="00CC1740" w:rsidRPr="00924DB4" w:rsidRDefault="00CC1740" w:rsidP="00CC1740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533A58" w:rsidRPr="00CC1740" w:rsidRDefault="00533A58" w:rsidP="00CC1740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E85E0C" w:rsidRPr="00CC1740" w:rsidRDefault="009F2C87" w:rsidP="00F606C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740">
        <w:rPr>
          <w:rFonts w:hAnsi="Times New Roman" w:cs="Times New Roman"/>
          <w:bCs/>
          <w:color w:val="000000"/>
          <w:sz w:val="24"/>
          <w:szCs w:val="24"/>
          <w:lang w:val="ru-RU"/>
        </w:rPr>
        <w:t>ПОЛОЖЕНИЕ</w:t>
      </w:r>
    </w:p>
    <w:p w:rsidR="00CC1740" w:rsidRDefault="009F2C87" w:rsidP="00F606CF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C174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об организации обучения лиц с ограниченными возможностями </w:t>
      </w:r>
      <w:r w:rsidR="00CC1740">
        <w:rPr>
          <w:rFonts w:hAnsi="Times New Roman" w:cs="Times New Roman"/>
          <w:bCs/>
          <w:color w:val="000000"/>
          <w:sz w:val="24"/>
          <w:szCs w:val="24"/>
          <w:lang w:val="ru-RU"/>
        </w:rPr>
        <w:t>здоровья</w:t>
      </w:r>
    </w:p>
    <w:p w:rsidR="00CC1740" w:rsidRDefault="00F606CF" w:rsidP="00F606CF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C174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 муниципальном бюджетном общеобразовательном учреждении </w:t>
      </w:r>
    </w:p>
    <w:p w:rsidR="00E85E0C" w:rsidRPr="00CC1740" w:rsidRDefault="004848D8" w:rsidP="00F606C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174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«Средняя школа №2 города </w:t>
      </w:r>
      <w:proofErr w:type="spellStart"/>
      <w:r w:rsidRPr="00CC1740">
        <w:rPr>
          <w:rFonts w:hAnsi="Times New Roman" w:cs="Times New Roman"/>
          <w:bCs/>
          <w:color w:val="000000"/>
          <w:sz w:val="24"/>
          <w:szCs w:val="24"/>
          <w:lang w:val="ru-RU"/>
        </w:rPr>
        <w:t>Няндома</w:t>
      </w:r>
      <w:proofErr w:type="spellEnd"/>
      <w:r w:rsidR="00F606CF" w:rsidRPr="00CC174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 </w:t>
      </w:r>
    </w:p>
    <w:p w:rsidR="00E85E0C" w:rsidRPr="004848D8" w:rsidRDefault="009F2C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606CF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1.1. Положение об организации обучения лиц с ограниченными возможностями здоровья в</w:t>
      </w:r>
      <w:r w:rsidR="00F606CF"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муниципальном бюджетном общеобразовательном учреждении </w:t>
      </w:r>
      <w:r w:rsidR="00CC174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C1740" w:rsidRPr="00CC174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Средняя школа №2 города </w:t>
      </w:r>
      <w:proofErr w:type="spellStart"/>
      <w:r w:rsidR="00CC1740" w:rsidRPr="00CC1740">
        <w:rPr>
          <w:rFonts w:hAnsi="Times New Roman" w:cs="Times New Roman"/>
          <w:bCs/>
          <w:color w:val="000000"/>
          <w:sz w:val="24"/>
          <w:szCs w:val="24"/>
          <w:lang w:val="ru-RU"/>
        </w:rPr>
        <w:t>Няндома</w:t>
      </w:r>
      <w:proofErr w:type="spell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Положение) разработано с целью обеспечения права на получение образования обучающимися с ограниченными возможностями здоровья (далее – ОВЗ) в </w:t>
      </w:r>
      <w:r w:rsidR="00F606CF"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муниципальном бюджетном общеобразовательном учреждении </w:t>
      </w:r>
      <w:r w:rsidR="00CC174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C1740" w:rsidRPr="00CC174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Средняя школа №2 города </w:t>
      </w:r>
      <w:proofErr w:type="spellStart"/>
      <w:r w:rsidR="00CC1740" w:rsidRPr="00CC1740">
        <w:rPr>
          <w:rFonts w:hAnsi="Times New Roman" w:cs="Times New Roman"/>
          <w:bCs/>
          <w:color w:val="000000"/>
          <w:sz w:val="24"/>
          <w:szCs w:val="24"/>
          <w:lang w:val="ru-RU"/>
        </w:rPr>
        <w:t>Няндома</w:t>
      </w:r>
      <w:proofErr w:type="spellEnd"/>
      <w:r w:rsidR="00F606CF" w:rsidRPr="004848D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10650E" w:rsidRPr="004848D8" w:rsidRDefault="0010650E" w:rsidP="001065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</w:t>
      </w:r>
      <w:r w:rsidR="00CC174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оложение разработано в </w:t>
      </w:r>
      <w:r w:rsidR="00CC174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0650E" w:rsidRPr="004848D8" w:rsidRDefault="0010650E" w:rsidP="0010650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- приказом </w:t>
      </w:r>
      <w:proofErr w:type="spell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Pr="00CC1740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19.12.2014 № 1598 «Об утверждении федерального государственного образовательного стандарта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</w:t>
      </w:r>
      <w:proofErr w:type="gram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10650E" w:rsidRPr="004848D8" w:rsidRDefault="0010650E" w:rsidP="0010650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- приказом </w:t>
      </w:r>
      <w:proofErr w:type="spell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19.12.2014 № 1599 «Об утверждении федерального государственного образовательного стандарта </w:t>
      </w:r>
      <w:proofErr w:type="gram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с умственной отсталостью (интеллектуальными нарушениями)»;</w:t>
      </w:r>
    </w:p>
    <w:p w:rsidR="0010650E" w:rsidRPr="004848D8" w:rsidRDefault="0010650E" w:rsidP="0010650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- приказом </w:t>
      </w:r>
      <w:proofErr w:type="spell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10650E" w:rsidRPr="004848D8" w:rsidRDefault="0010650E" w:rsidP="0010650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- постановлением главного государственного санитарного врача России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10650E" w:rsidRPr="004848D8" w:rsidRDefault="0010650E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- постановлением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обитания"».</w:t>
      </w:r>
    </w:p>
    <w:p w:rsidR="00E85E0C" w:rsidRPr="004848D8" w:rsidRDefault="0010650E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1.3</w:t>
      </w:r>
      <w:r w:rsidR="009F2C87"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. С целью создания оптимальных условий обучения, развития, социализации и </w:t>
      </w:r>
      <w:proofErr w:type="gramStart"/>
      <w:r w:rsidR="009F2C87" w:rsidRPr="004848D8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proofErr w:type="gramEnd"/>
      <w:r w:rsidR="009F2C87"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посредством психолого-педагогического сопровождения в образовательной организации функционирует психолого-педагогический консилиум.</w:t>
      </w:r>
    </w:p>
    <w:p w:rsidR="00E85E0C" w:rsidRPr="004848D8" w:rsidRDefault="0010650E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1.4</w:t>
      </w:r>
      <w:r w:rsidR="009F2C87" w:rsidRPr="004848D8">
        <w:rPr>
          <w:rFonts w:hAnsi="Times New Roman" w:cs="Times New Roman"/>
          <w:color w:val="000000"/>
          <w:sz w:val="24"/>
          <w:szCs w:val="24"/>
          <w:lang w:val="ru-RU"/>
        </w:rPr>
        <w:t>. Понятия, используемые в Положении:</w:t>
      </w: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84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proofErr w:type="gramEnd"/>
      <w:r w:rsidRPr="00484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ОВЗ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</w:t>
      </w:r>
    </w:p>
    <w:p w:rsidR="0010650E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Адаптированная образовательная программа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Ребенок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84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инвалид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– лицо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84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Специальные условия для получения образования обучающимися с ОВЗ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–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школы, а также иные условия, без которых невозможно или</w:t>
      </w:r>
      <w:proofErr w:type="gram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затруднено освоение образовательных программ.</w:t>
      </w:r>
    </w:p>
    <w:p w:rsidR="00E85E0C" w:rsidRPr="004848D8" w:rsidRDefault="009F2C87" w:rsidP="001065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Прием на обучение лиц с ОВЗ</w:t>
      </w:r>
      <w:r w:rsidR="0010650E" w:rsidRPr="00484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0650E" w:rsidRPr="004848D8" w:rsidRDefault="0010650E" w:rsidP="001065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Прием лиц с ОВЗ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за исключением случаев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  <w:proofErr w:type="gramEnd"/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2.2. Дети с ОВЗ принимаются на </w:t>
      </w:r>
      <w:proofErr w:type="gram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ПМПК.</w:t>
      </w: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 w:rsidRPr="004848D8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Поступающие с ОВЗ, достигшие возраста 18 лет, принимаются на обучение по адаптированной образовательной программе только с согласия самих поступающих.</w:t>
      </w:r>
      <w:proofErr w:type="gramEnd"/>
    </w:p>
    <w:p w:rsidR="0010650E" w:rsidRPr="004848D8" w:rsidRDefault="0010650E" w:rsidP="001065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5E0C" w:rsidRPr="004848D8" w:rsidRDefault="009F2C87" w:rsidP="001065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организации обучения лиц с ОВЗ</w:t>
      </w:r>
      <w:r w:rsidR="0010650E" w:rsidRPr="00484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0650E" w:rsidRPr="004848D8" w:rsidRDefault="0010650E" w:rsidP="001065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5E0C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3.1. В соответствии с рекомендациями ПМПК содержание образования и условия организации обучения и </w:t>
      </w:r>
      <w:proofErr w:type="gram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90054A" w:rsidRPr="004848D8" w:rsidRDefault="0090054A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054A" w:rsidRPr="0090054A" w:rsidRDefault="0090054A" w:rsidP="0090054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Pr="0090054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0054A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Образование </w:t>
      </w:r>
      <w:proofErr w:type="gramStart"/>
      <w:r w:rsidRPr="0090054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0054A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 может быть организовано следующим образом:</w:t>
      </w:r>
    </w:p>
    <w:p w:rsidR="0090054A" w:rsidRPr="0090054A" w:rsidRDefault="0090054A" w:rsidP="0090054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54A">
        <w:rPr>
          <w:rFonts w:hAnsi="Times New Roman" w:cs="Times New Roman"/>
          <w:color w:val="000000"/>
          <w:sz w:val="24"/>
          <w:szCs w:val="24"/>
          <w:lang w:val="ru-RU"/>
        </w:rPr>
        <w:t>Полная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54A">
        <w:rPr>
          <w:rFonts w:hAnsi="Times New Roman" w:cs="Times New Roman"/>
          <w:color w:val="000000"/>
          <w:sz w:val="24"/>
          <w:szCs w:val="24"/>
          <w:lang w:val="ru-RU"/>
        </w:rPr>
        <w:t xml:space="preserve"> инклюзия:</w:t>
      </w:r>
    </w:p>
    <w:p w:rsidR="0090054A" w:rsidRPr="0090054A" w:rsidRDefault="0090054A" w:rsidP="0090054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054A">
        <w:rPr>
          <w:rFonts w:hAnsi="Times New Roman" w:cs="Times New Roman"/>
          <w:color w:val="000000"/>
          <w:sz w:val="24"/>
          <w:szCs w:val="24"/>
          <w:lang w:val="ru-RU"/>
        </w:rPr>
        <w:t>совместное обучение обучающихся с ограниченными возможностями здоровья и обучающихся, не имеющих таких ограничений, в одном классе (класс инклюзивного образования) общеобразовательного учреждения, реализующего основные образовательные программы, если это не препятствует успешному освоению образовательных программ всеми обучающимися.</w:t>
      </w:r>
    </w:p>
    <w:p w:rsidR="0090054A" w:rsidRPr="0090054A" w:rsidRDefault="0090054A" w:rsidP="0090054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gramStart"/>
      <w:r w:rsidRPr="0090054A">
        <w:rPr>
          <w:rFonts w:hAnsi="Times New Roman" w:cs="Times New Roman"/>
          <w:color w:val="000000"/>
          <w:sz w:val="24"/>
          <w:szCs w:val="24"/>
          <w:lang w:val="ru-RU"/>
        </w:rPr>
        <w:t>Численность обучающихся с ограниченными возможностями здоровья обучающихся регулируется требованиями к комплектованию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Pr="009005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0054A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утвержденные постановлением Главного государственного санитарного врача РФ от 10.07.2015 г. № 26 «Об утверждении СанПиН 2.4.2.3286-15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90054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0054A" w:rsidRPr="0090054A" w:rsidRDefault="0090054A" w:rsidP="0090054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90054A">
        <w:rPr>
          <w:rFonts w:hAnsi="Times New Roman" w:cs="Times New Roman"/>
          <w:color w:val="000000"/>
          <w:sz w:val="24"/>
          <w:szCs w:val="24"/>
          <w:lang w:val="ru-RU"/>
        </w:rPr>
        <w:t>Дет</w:t>
      </w:r>
      <w:proofErr w:type="gramStart"/>
      <w:r w:rsidRPr="0090054A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Pr="0090054A">
        <w:rPr>
          <w:rFonts w:hAnsi="Times New Roman" w:cs="Times New Roman"/>
          <w:color w:val="000000"/>
          <w:sz w:val="24"/>
          <w:szCs w:val="24"/>
          <w:lang w:val="ru-RU"/>
        </w:rPr>
        <w:t xml:space="preserve"> инвалиды посещают общеобразовательные учреждения наряду со здоровыми сверстниками и обучаются в обычных классах по индивидуальным учебным планам, которые могут совпадать с учебным планом соответствующего класса, а также могут посещать кружки, клубы, внеклассные общешкольные мероприятия и др.;</w:t>
      </w:r>
    </w:p>
    <w:p w:rsidR="0090054A" w:rsidRPr="0090054A" w:rsidRDefault="0090054A" w:rsidP="0090054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54A">
        <w:rPr>
          <w:rFonts w:hAnsi="Times New Roman" w:cs="Times New Roman"/>
          <w:color w:val="000000"/>
          <w:sz w:val="24"/>
          <w:szCs w:val="24"/>
          <w:lang w:val="ru-RU"/>
        </w:rPr>
        <w:t>Частичная инклюзия:</w:t>
      </w:r>
    </w:p>
    <w:p w:rsidR="0090054A" w:rsidRPr="0090054A" w:rsidRDefault="0090054A" w:rsidP="0090054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Pr="0090054A">
        <w:rPr>
          <w:rFonts w:hAnsi="Times New Roman" w:cs="Times New Roman"/>
          <w:color w:val="000000"/>
          <w:sz w:val="24"/>
          <w:szCs w:val="24"/>
          <w:lang w:val="ru-RU"/>
        </w:rPr>
        <w:t>дети с ОВЗ и дети-инвалиды совмещают индивидуальное обучение на дому с посещением общеобразовательного учреждения и обучаются по индивидуальным учебным планам, количество часов и предметы которых определяет образовательное учреждение в соответствии с установленным нормативом и вариантом осваиваемой адаптированной основной образовательной программы, используя инклюзивное и (или) дистанционное образование по согласованию с родителями (законными представителями).</w:t>
      </w:r>
      <w:proofErr w:type="gramEnd"/>
      <w:r w:rsidRPr="0090054A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дети с ОВЗ и дети-инвалиды могут посещать кружки, клубы, внеклассные общешкольные мероприятия и др., если это не противопоказано по состоянию их здоровья;</w:t>
      </w:r>
    </w:p>
    <w:p w:rsidR="0090054A" w:rsidRPr="0090054A" w:rsidRDefault="0090054A" w:rsidP="0090054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54A">
        <w:rPr>
          <w:rFonts w:hAnsi="Times New Roman" w:cs="Times New Roman"/>
          <w:color w:val="000000"/>
          <w:sz w:val="24"/>
          <w:szCs w:val="24"/>
          <w:lang w:val="ru-RU"/>
        </w:rPr>
        <w:t>Внеурочная инклюзия:</w:t>
      </w:r>
    </w:p>
    <w:p w:rsidR="0010650E" w:rsidRPr="004848D8" w:rsidRDefault="0090054A" w:rsidP="0090054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0054A">
        <w:rPr>
          <w:rFonts w:hAnsi="Times New Roman" w:cs="Times New Roman"/>
          <w:color w:val="000000"/>
          <w:sz w:val="24"/>
          <w:szCs w:val="24"/>
          <w:lang w:val="ru-RU"/>
        </w:rPr>
        <w:t>создание для обучающихся с ОВЗ отдельных классов, в том числе ресурсных (для обучающихся с расстройствами аутистического спектра), в образовательных организациях или обучение детей-инвалидов только на дому. Дети посещают кружки, клубы, внеклассные общешкольные мероприятия и др. в общеобразовательной организации, если это не противопоказано по состоянию их здоровья и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54A">
        <w:rPr>
          <w:rFonts w:hAnsi="Times New Roman" w:cs="Times New Roman"/>
          <w:color w:val="000000"/>
          <w:sz w:val="24"/>
          <w:szCs w:val="24"/>
          <w:lang w:val="ru-RU"/>
        </w:rPr>
        <w:t>согласованию с родителями (законными представителями).</w:t>
      </w: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3.3. Наполняемость классов (групп) с детьми с ОВЗ не должна превышать максимальных пределов, установленных пунктом 3.4.14</w:t>
      </w:r>
      <w:r w:rsidRPr="004848D8">
        <w:rPr>
          <w:rFonts w:hAnsi="Times New Roman" w:cs="Times New Roman"/>
          <w:color w:val="000000"/>
          <w:sz w:val="24"/>
          <w:szCs w:val="24"/>
        </w:rPr>
        <w:t> 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СП 2.4.3648-20.</w:t>
      </w: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3.4. Урочная деятельность для учащихся с ОВЗ проводится исключительно по пятидневной учебной неделе. </w:t>
      </w:r>
      <w:r w:rsidR="0090054A" w:rsidRPr="0090054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 образовательным программам, в том числе адаптированным основным образовательным программам, организуется в соответствии с режимом работы общеобразовательного учреждения и расписанием учебных занятий, которое определяется общеобразовательной организацией самостоятельно</w:t>
      </w:r>
      <w:r w:rsidR="0090054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0054A" w:rsidRPr="009005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054A" w:rsidRPr="004848D8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 для детей с ОВЗ допускается проводить в субботу.</w:t>
      </w:r>
      <w:bookmarkStart w:id="0" w:name="_GoBack"/>
      <w:bookmarkEnd w:id="0"/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3.5. Внеурочная деятельность обучающихся с ОВЗ формируется из часов, необходимых для обеспечения их индивидуальных потребностей и составляющих суммарно 10 часов в неделю на одного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3.6. Для получения без дискриминации качественного образования обучающимися с ОВЗ создаются:</w:t>
      </w:r>
    </w:p>
    <w:p w:rsidR="00E85E0C" w:rsidRPr="004848D8" w:rsidRDefault="0010650E" w:rsidP="0010650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F2C87" w:rsidRPr="004848D8">
        <w:rPr>
          <w:rFonts w:hAnsi="Times New Roman" w:cs="Times New Roman"/>
          <w:color w:val="000000"/>
          <w:sz w:val="24"/>
          <w:szCs w:val="24"/>
          <w:lang w:val="ru-RU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E85E0C" w:rsidRPr="004848D8" w:rsidRDefault="0010650E" w:rsidP="001065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F2C87" w:rsidRPr="004848D8">
        <w:rPr>
          <w:rFonts w:hAnsi="Times New Roman" w:cs="Times New Roman"/>
          <w:color w:val="000000"/>
          <w:sz w:val="24"/>
          <w:szCs w:val="24"/>
          <w:lang w:val="ru-RU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3.7. 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</w:t>
      </w: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3.8. Родители детей с ОВЗ или </w:t>
      </w:r>
      <w:proofErr w:type="gram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с ОВЗ вправе выбирать любую из трех форм обучения в школе: очную, очно-заочную и заочную.</w:t>
      </w: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proofErr w:type="gram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для обучающихся с ОВЗ, в том числе адаптированные, могут быть реализованы с применением электронного обучения и дистанционных образовательных технологий, в форме сетевого взаимодействия, на дому и в медицинских организациях по медицинским показаниям и т. д.</w:t>
      </w:r>
      <w:proofErr w:type="gramEnd"/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="0010650E"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Учреждение 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реализует образовательные программы, в том числе адаптированные, в соответствии с Порядком, утвержденным</w:t>
      </w:r>
      <w:r w:rsidRPr="004848D8">
        <w:rPr>
          <w:rFonts w:hAnsi="Times New Roman" w:cs="Times New Roman"/>
          <w:color w:val="000000"/>
          <w:sz w:val="24"/>
          <w:szCs w:val="24"/>
        </w:rPr>
        <w:t> 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115.</w:t>
      </w: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="0010650E"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Учреждение 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предусматривает для </w:t>
      </w:r>
      <w:proofErr w:type="gram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особые формы промежуточной аттестации в соответствии с локальным актом о текущем контроле и 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промежуточной аттестации</w:t>
      </w:r>
      <w:r w:rsidR="0010650E"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Система оценки результатов освоения АООП базируется на приоритете динамики индивидуальных достижений обучающегося с ОВЗ.</w:t>
      </w: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="0010650E"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Учреждение 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устанавливает режим обучения и учебную нагрузку для обучающихся с ОВЗ в соответствии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7060B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3.13. Классы и группы комплектуются в соответствии с требованиями Порядка, утвержденного</w:t>
      </w:r>
      <w:r w:rsidRPr="004848D8">
        <w:rPr>
          <w:rFonts w:hAnsi="Times New Roman" w:cs="Times New Roman"/>
          <w:color w:val="000000"/>
          <w:sz w:val="24"/>
          <w:szCs w:val="24"/>
        </w:rPr>
        <w:t> 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115, СП 2.4.3648-20, а также на основании рекомендаций ПМПК и коллегиального заключения психолого-педагогического консилиума </w:t>
      </w:r>
      <w:r w:rsidR="0067060B"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 w:rsidR="0021450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14509" w:rsidRPr="00CC174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Средняя школа №2 города </w:t>
      </w:r>
      <w:proofErr w:type="spellStart"/>
      <w:r w:rsidR="00214509" w:rsidRPr="00CC1740">
        <w:rPr>
          <w:rFonts w:hAnsi="Times New Roman" w:cs="Times New Roman"/>
          <w:bCs/>
          <w:color w:val="000000"/>
          <w:sz w:val="24"/>
          <w:szCs w:val="24"/>
          <w:lang w:val="ru-RU"/>
        </w:rPr>
        <w:t>Няндома</w:t>
      </w:r>
      <w:proofErr w:type="spellEnd"/>
      <w:r w:rsidR="0067060B" w:rsidRPr="004848D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67060B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3.14.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</w:t>
      </w:r>
      <w:r w:rsidRPr="004848D8">
        <w:rPr>
          <w:rFonts w:hAnsi="Times New Roman" w:cs="Times New Roman"/>
          <w:color w:val="000000"/>
          <w:sz w:val="24"/>
          <w:szCs w:val="24"/>
        </w:rPr>
        <w:t> 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законодательством Российской Федерации и локальными нормативными актами </w:t>
      </w:r>
      <w:r w:rsidR="0067060B" w:rsidRPr="004848D8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3.15. Меры дисциплинарного взыскания не применяются к </w:t>
      </w:r>
      <w:proofErr w:type="gram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с задержкой психического развития и различными формами умственной отсталости.</w:t>
      </w: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3.16. При расположении парт (столов) в классах, используемых при организации обучения и </w:t>
      </w:r>
      <w:proofErr w:type="gram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4848D8">
        <w:rPr>
          <w:rFonts w:hAnsi="Times New Roman" w:cs="Times New Roman"/>
          <w:color w:val="000000"/>
          <w:sz w:val="24"/>
          <w:szCs w:val="24"/>
        </w:rPr>
        <w:t> 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с ОВЗ и инвалидов, </w:t>
      </w:r>
      <w:r w:rsidR="0067060B" w:rsidRPr="004848D8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особенности физического развития обучающихся. Допускается использование многофункциональной (трансформируемой) мебели. Мебель для лиц с ОВЗ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67060B" w:rsidRPr="004848D8" w:rsidRDefault="0067060B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5E0C" w:rsidRPr="004848D8" w:rsidRDefault="009F2C87" w:rsidP="006706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Гарантии </w:t>
      </w:r>
      <w:proofErr w:type="gramStart"/>
      <w:r w:rsidRPr="00484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  <w:r w:rsidRPr="00484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ОВЗ</w:t>
      </w:r>
      <w:r w:rsidR="0067060B" w:rsidRPr="00484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060B" w:rsidRPr="004848D8" w:rsidRDefault="0067060B" w:rsidP="006706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обеспечиваются бесплатным двухразовым питанием. Для этого </w:t>
      </w:r>
      <w:r w:rsidR="0067060B" w:rsidRPr="004848D8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7060B" w:rsidRPr="004848D8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="00214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060B" w:rsidRPr="004848D8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) обучающегося с ОВЗ </w:t>
      </w:r>
      <w:r w:rsidR="0067060B"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подается 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на имя </w:t>
      </w:r>
      <w:r w:rsidR="00214509">
        <w:rPr>
          <w:rFonts w:hAnsi="Times New Roman" w:cs="Times New Roman"/>
          <w:color w:val="000000"/>
          <w:sz w:val="24"/>
          <w:szCs w:val="24"/>
          <w:lang w:val="ru-RU"/>
        </w:rPr>
        <w:t>директора школы</w:t>
      </w:r>
      <w:r w:rsidR="0067060B"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 с указанием 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предоставления бесплатного питания. </w:t>
      </w:r>
      <w:proofErr w:type="gram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К заявлению прикладываются документы в </w:t>
      </w:r>
      <w:r w:rsidR="0021450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67060B"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с Постановлением 18-п от 21.01.2022 «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Об утверждении порядка расходования субвенции на реализацию государственных полномочий по обеспечению питанием детей, обучающихся в муниципальных общеобразовательных организациях по имеющим государственную аккредитацию по основным общеобразовательным программам без взимания родительской платы» и последующих изменений к этому Постановлению.</w:t>
      </w:r>
      <w:proofErr w:type="gramEnd"/>
    </w:p>
    <w:p w:rsidR="009F2C87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proofErr w:type="gram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предоставляются бесплатно специальные учебники и учебные пособия, иная учебная литература, а также услуги </w:t>
      </w:r>
      <w:r w:rsidR="0067060B" w:rsidRPr="004848D8">
        <w:rPr>
          <w:rFonts w:hAnsi="Times New Roman" w:cs="Times New Roman"/>
          <w:color w:val="000000"/>
          <w:sz w:val="24"/>
          <w:szCs w:val="24"/>
          <w:lang w:val="ru-RU"/>
        </w:rPr>
        <w:t>узких специалистов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4.3. Родительская плата за присмотр и уход за детьми-инвалидами при </w:t>
      </w:r>
      <w:proofErr w:type="gram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proofErr w:type="gram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дошкольным образовательным программам не взимается.</w:t>
      </w: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4.4.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proofErr w:type="gram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хозяйствующим субъектом – образовательной организацией проводятся мероприятия по созданию доступной среды для инвалидов.</w:t>
      </w:r>
    </w:p>
    <w:p w:rsidR="009F2C87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5E0C" w:rsidRPr="004848D8" w:rsidRDefault="009F2C87" w:rsidP="009F2C8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Особенности прохождения ГИА </w:t>
      </w:r>
      <w:proofErr w:type="gramStart"/>
      <w:r w:rsidRPr="00484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484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ОВЗ.</w:t>
      </w:r>
    </w:p>
    <w:p w:rsidR="009F2C87" w:rsidRPr="004848D8" w:rsidRDefault="009F2C87" w:rsidP="009F2C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5.1. Государственная итоговая аттестация </w:t>
      </w:r>
      <w:proofErr w:type="gram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проводится в соответствии с приказами </w:t>
      </w:r>
      <w:proofErr w:type="spell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848D8">
        <w:rPr>
          <w:rFonts w:hAnsi="Times New Roman" w:cs="Times New Roman"/>
          <w:color w:val="000000"/>
          <w:sz w:val="24"/>
          <w:szCs w:val="24"/>
        </w:rPr>
        <w:t> 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от 07.11.2018 № 189/1513 и от 07.11.2018 № 190/1512.</w:t>
      </w: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5.2. Для лиц с ОВЗ,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проведения ГИА-9 (ОГЭ и ГВЭ). ГВЭ по всем учебным предметам по желанию указанных лиц проводится в устной форме.</w:t>
      </w: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5.3. ГИА-11 для детей с ОВЗ проводится в форме ГВЭ. ГИА по отдельным учебным предметам по их желанию проводится в форме ЕГЭ. При этом допускается сочетание форм проведения ГИА (ЕГЭ и ГВЭ).</w:t>
      </w:r>
    </w:p>
    <w:p w:rsidR="009F2C87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5E0C" w:rsidRPr="004848D8" w:rsidRDefault="009F2C87" w:rsidP="009F2C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Особенности выдачи документов об образовании </w:t>
      </w:r>
      <w:proofErr w:type="gramStart"/>
      <w:r w:rsidRPr="00484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  <w:r w:rsidRPr="00484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ОВЗ</w:t>
      </w: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6.1. Обучающимся с ОВЗ, получившим основное общее и среднее общее образование, успешно прошедшим государственную итоговую аттестацию, выдаются документы об образовании (аттестаты об основном общем и среднем общем образовании).</w:t>
      </w:r>
    </w:p>
    <w:p w:rsidR="00E85E0C" w:rsidRPr="004848D8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6.2. Обучающимся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</w:t>
      </w:r>
      <w:proofErr w:type="gram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обучении по образцу</w:t>
      </w:r>
      <w:proofErr w:type="gram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и в порядке, установленном</w:t>
      </w:r>
      <w:r w:rsidRPr="004848D8">
        <w:rPr>
          <w:rFonts w:hAnsi="Times New Roman" w:cs="Times New Roman"/>
          <w:color w:val="000000"/>
          <w:sz w:val="24"/>
          <w:szCs w:val="24"/>
        </w:rPr>
        <w:t> </w:t>
      </w:r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848D8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14.10.2013 № 1145.</w:t>
      </w:r>
    </w:p>
    <w:sectPr w:rsidR="00E85E0C" w:rsidRPr="004848D8" w:rsidSect="00CC1740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85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350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0650E"/>
    <w:rsid w:val="00214509"/>
    <w:rsid w:val="002D33B1"/>
    <w:rsid w:val="002D3591"/>
    <w:rsid w:val="003514A0"/>
    <w:rsid w:val="004848D8"/>
    <w:rsid w:val="004E16A2"/>
    <w:rsid w:val="004F7E17"/>
    <w:rsid w:val="00533A58"/>
    <w:rsid w:val="005A05CE"/>
    <w:rsid w:val="00653AF6"/>
    <w:rsid w:val="0067060B"/>
    <w:rsid w:val="006C173E"/>
    <w:rsid w:val="00785369"/>
    <w:rsid w:val="0090054A"/>
    <w:rsid w:val="009F2C87"/>
    <w:rsid w:val="00A0005A"/>
    <w:rsid w:val="00B73A5A"/>
    <w:rsid w:val="00CC1740"/>
    <w:rsid w:val="00E438A1"/>
    <w:rsid w:val="00E85E0C"/>
    <w:rsid w:val="00F01E19"/>
    <w:rsid w:val="00F60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 (веб)1"/>
    <w:basedOn w:val="a"/>
    <w:rsid w:val="00533A58"/>
    <w:pPr>
      <w:suppressAutoHyphens/>
      <w:spacing w:before="28" w:beforeAutospacing="0" w:after="28" w:afterAutospacing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КСШ8</dc:creator>
  <dc:description>Подготовлено экспертами Актион-МЦФЭР</dc:description>
  <cp:lastModifiedBy>SchoolN2</cp:lastModifiedBy>
  <cp:revision>7</cp:revision>
  <dcterms:created xsi:type="dcterms:W3CDTF">2022-04-15T04:41:00Z</dcterms:created>
  <dcterms:modified xsi:type="dcterms:W3CDTF">2025-01-30T15:18:00Z</dcterms:modified>
</cp:coreProperties>
</file>