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7F" w:rsidRDefault="00AF00A2">
      <w:pPr>
        <w:spacing w:after="0" w:line="408" w:lineRule="auto"/>
        <w:ind w:left="120"/>
        <w:jc w:val="center"/>
      </w:pPr>
      <w:bookmarkStart w:id="0" w:name="block-38133926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E1A7F" w:rsidRDefault="00AF00A2">
      <w:pPr>
        <w:spacing w:after="0" w:line="408" w:lineRule="auto"/>
        <w:ind w:left="120"/>
        <w:jc w:val="center"/>
      </w:pPr>
      <w:bookmarkStart w:id="1" w:name="70ce6c04-5d85-4344-8b96-f0be4c959e1f"/>
      <w:r>
        <w:rPr>
          <w:rFonts w:ascii="Times New Roman" w:hAnsi="Times New Roman"/>
          <w:b/>
          <w:sz w:val="28"/>
        </w:rPr>
        <w:t xml:space="preserve">Министерство образования Архангельской области </w:t>
      </w:r>
      <w:bookmarkEnd w:id="1"/>
    </w:p>
    <w:p w:rsidR="00BE1A7F" w:rsidRDefault="00AF00A2">
      <w:pPr>
        <w:spacing w:after="0" w:line="408" w:lineRule="auto"/>
        <w:ind w:left="120"/>
        <w:jc w:val="center"/>
      </w:pPr>
      <w:bookmarkStart w:id="2" w:name="355bf24e-ba11-449f-8602-e458d8176250"/>
      <w:bookmarkEnd w:id="2"/>
      <w:r>
        <w:rPr>
          <w:rFonts w:ascii="Times New Roman" w:hAnsi="Times New Roman"/>
          <w:b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sz w:val="28"/>
        </w:rPr>
        <w:t>Няндомского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 МБОУ СШ № 2</w:t>
      </w:r>
    </w:p>
    <w:p w:rsidR="00BE1A7F" w:rsidRDefault="00BE1A7F">
      <w:pPr>
        <w:spacing w:after="0"/>
        <w:ind w:left="120"/>
      </w:pPr>
    </w:p>
    <w:p w:rsidR="00BE1A7F" w:rsidRDefault="00BE1A7F">
      <w:pPr>
        <w:spacing w:after="0"/>
        <w:ind w:left="120"/>
      </w:pPr>
    </w:p>
    <w:p w:rsidR="00BE1A7F" w:rsidRDefault="00BE1A7F">
      <w:pPr>
        <w:spacing w:after="0"/>
        <w:ind w:left="120"/>
      </w:pPr>
    </w:p>
    <w:p w:rsidR="00BE1A7F" w:rsidRDefault="00BE1A7F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BE1A7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BE1A7F" w:rsidRDefault="00AF00A2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BE1A7F" w:rsidRDefault="00AF00A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:rsidR="00BE1A7F" w:rsidRDefault="00AF00A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Протокол №1</w:t>
            </w:r>
          </w:p>
          <w:p w:rsidR="00BE1A7F" w:rsidRDefault="00AF00A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 от «29» августа   2024 г.</w:t>
            </w:r>
          </w:p>
          <w:p w:rsidR="00BE1A7F" w:rsidRDefault="00BE1A7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E1A7F" w:rsidRDefault="00BE1A7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E1A7F" w:rsidRDefault="00AF00A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BE1A7F" w:rsidRDefault="00AF00A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 директора</w:t>
            </w:r>
          </w:p>
          <w:p w:rsidR="00BE1A7F" w:rsidRDefault="00AF00A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СШ №2 №150 </w:t>
            </w:r>
          </w:p>
          <w:p w:rsidR="00BE1A7F" w:rsidRDefault="00AF00A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</w:rPr>
              <w:t>» сентября</w:t>
            </w:r>
            <w:r>
              <w:rPr>
                <w:rFonts w:ascii="Times New Roman" w:hAnsi="Times New Roman"/>
                <w:sz w:val="24"/>
              </w:rPr>
              <w:t xml:space="preserve"> 2024 г.</w:t>
            </w:r>
          </w:p>
          <w:p w:rsidR="00BE1A7F" w:rsidRDefault="00BE1A7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E1A7F" w:rsidRDefault="00BE1A7F">
      <w:pPr>
        <w:spacing w:after="0"/>
        <w:ind w:left="120"/>
      </w:pPr>
    </w:p>
    <w:p w:rsidR="00BE1A7F" w:rsidRDefault="00BE1A7F">
      <w:pPr>
        <w:spacing w:after="0"/>
        <w:ind w:left="120"/>
      </w:pPr>
    </w:p>
    <w:p w:rsidR="00BE1A7F" w:rsidRDefault="00BE1A7F">
      <w:pPr>
        <w:spacing w:after="0"/>
        <w:ind w:left="120"/>
      </w:pPr>
    </w:p>
    <w:p w:rsidR="00BE1A7F" w:rsidRDefault="00BE1A7F">
      <w:pPr>
        <w:spacing w:after="0"/>
        <w:ind w:left="120"/>
      </w:pPr>
    </w:p>
    <w:p w:rsidR="00BE1A7F" w:rsidRDefault="00BE1A7F">
      <w:pPr>
        <w:spacing w:after="0"/>
        <w:ind w:left="120"/>
      </w:pPr>
    </w:p>
    <w:p w:rsidR="00BE1A7F" w:rsidRDefault="00AF00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BE1A7F" w:rsidRDefault="00AF00A2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5014789)</w:t>
      </w:r>
    </w:p>
    <w:p w:rsidR="00BE1A7F" w:rsidRDefault="00BE1A7F">
      <w:pPr>
        <w:spacing w:after="0"/>
        <w:ind w:left="120"/>
        <w:jc w:val="center"/>
      </w:pPr>
    </w:p>
    <w:p w:rsidR="00BE1A7F" w:rsidRDefault="00AF00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«Физика. Базовый уровень»</w:t>
      </w:r>
    </w:p>
    <w:p w:rsidR="00BE1A7F" w:rsidRDefault="00AF00A2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10-11 классов </w:t>
      </w: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BE1A7F">
      <w:pPr>
        <w:spacing w:after="0"/>
        <w:ind w:left="120"/>
        <w:jc w:val="center"/>
      </w:pPr>
    </w:p>
    <w:p w:rsidR="00BE1A7F" w:rsidRDefault="00AF00A2">
      <w:pPr>
        <w:spacing w:after="0"/>
        <w:ind w:left="120"/>
        <w:jc w:val="center"/>
      </w:pPr>
      <w:bookmarkStart w:id="3" w:name="f42bdabb-0f2d-40ee-bf7c-727852ad74ae"/>
      <w:r>
        <w:rPr>
          <w:rFonts w:ascii="Times New Roman" w:hAnsi="Times New Roman"/>
          <w:b/>
          <w:sz w:val="28"/>
        </w:rPr>
        <w:t xml:space="preserve">г. </w:t>
      </w:r>
      <w:proofErr w:type="spellStart"/>
      <w:r>
        <w:rPr>
          <w:rFonts w:ascii="Times New Roman" w:hAnsi="Times New Roman"/>
          <w:b/>
          <w:sz w:val="28"/>
        </w:rPr>
        <w:t>Няндома</w:t>
      </w:r>
      <w:bookmarkEnd w:id="3"/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4" w:name="62ee4c66-afc2-48b9-8903-39adf2f93014"/>
      <w:r>
        <w:rPr>
          <w:rFonts w:ascii="Times New Roman" w:hAnsi="Times New Roman"/>
          <w:b/>
          <w:sz w:val="28"/>
        </w:rPr>
        <w:t>2024 г.</w:t>
      </w:r>
      <w:bookmarkEnd w:id="4"/>
    </w:p>
    <w:p w:rsidR="00BE1A7F" w:rsidRDefault="00BE1A7F">
      <w:pPr>
        <w:spacing w:after="0"/>
        <w:ind w:left="120"/>
      </w:pPr>
    </w:p>
    <w:p w:rsidR="00BE1A7F" w:rsidRDefault="00BE1A7F">
      <w:pPr>
        <w:sectPr w:rsidR="00BE1A7F">
          <w:pgSz w:w="11906" w:h="16383"/>
          <w:pgMar w:top="1134" w:right="850" w:bottom="1134" w:left="1701" w:header="720" w:footer="720" w:gutter="0"/>
          <w:cols w:space="720"/>
        </w:sectPr>
      </w:pPr>
    </w:p>
    <w:p w:rsidR="00BE1A7F" w:rsidRDefault="00AF00A2">
      <w:pPr>
        <w:spacing w:after="0" w:line="264" w:lineRule="auto"/>
        <w:ind w:left="120"/>
        <w:jc w:val="both"/>
      </w:pPr>
      <w:bookmarkStart w:id="5" w:name="block-38133922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</w:t>
      </w:r>
      <w:r>
        <w:rPr>
          <w:rFonts w:ascii="Times New Roman" w:hAnsi="Times New Roman"/>
          <w:sz w:val="28"/>
        </w:rPr>
        <w:t>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физике направлено на формирование </w:t>
      </w:r>
      <w:proofErr w:type="spellStart"/>
      <w:proofErr w:type="gramStart"/>
      <w:r>
        <w:rPr>
          <w:rFonts w:ascii="Times New Roman" w:hAnsi="Times New Roman"/>
          <w:sz w:val="28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картины мира обуча</w:t>
      </w:r>
      <w:r>
        <w:rPr>
          <w:rFonts w:ascii="Times New Roman" w:hAnsi="Times New Roman"/>
          <w:sz w:val="28"/>
        </w:rPr>
        <w:t xml:space="preserve">ющихся 10–11 классов при обучении их физике на базовом уровне на основе </w:t>
      </w:r>
      <w:proofErr w:type="spellStart"/>
      <w:r>
        <w:rPr>
          <w:rFonts w:ascii="Times New Roman" w:hAnsi="Times New Roman"/>
          <w:sz w:val="28"/>
        </w:rPr>
        <w:t>системно-деятельностного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rPr>
          <w:rFonts w:ascii="Times New Roman" w:hAnsi="Times New Roman"/>
          <w:sz w:val="28"/>
        </w:rPr>
        <w:t>метапредметным</w:t>
      </w:r>
      <w:proofErr w:type="spellEnd"/>
      <w:r>
        <w:rPr>
          <w:rFonts w:ascii="Times New Roman" w:hAnsi="Times New Roman"/>
          <w:sz w:val="28"/>
        </w:rPr>
        <w:t xml:space="preserve"> результатам обучения, а также учитывает н</w:t>
      </w:r>
      <w:r>
        <w:rPr>
          <w:rFonts w:ascii="Times New Roman" w:hAnsi="Times New Roman"/>
          <w:sz w:val="28"/>
        </w:rPr>
        <w:t xml:space="preserve">еобходимость реализации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физики с </w:t>
      </w:r>
      <w:proofErr w:type="spellStart"/>
      <w:proofErr w:type="gramStart"/>
      <w:r>
        <w:rPr>
          <w:rFonts w:ascii="Times New Roman" w:hAnsi="Times New Roman"/>
          <w:sz w:val="28"/>
        </w:rPr>
        <w:t>естественно-научными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>, предметные (на базовом уровне).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включает:</w:t>
      </w:r>
    </w:p>
    <w:p w:rsidR="00BE1A7F" w:rsidRDefault="00AF00A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BE1A7F" w:rsidRDefault="00AF00A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содержание учебного предмета «Физика» по годам обучения.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Физика как наука о</w:t>
      </w:r>
      <w:r>
        <w:rPr>
          <w:rFonts w:ascii="Times New Roman" w:hAnsi="Times New Roman"/>
          <w:sz w:val="28"/>
        </w:rPr>
        <w:t xml:space="preserve">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>
        <w:rPr>
          <w:rFonts w:ascii="Times New Roman" w:hAnsi="Times New Roman"/>
          <w:sz w:val="28"/>
        </w:rPr>
        <w:t>системообразующий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proofErr w:type="gramStart"/>
      <w:r>
        <w:rPr>
          <w:rFonts w:ascii="Times New Roman" w:hAnsi="Times New Roman"/>
          <w:sz w:val="28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учебных предметов, поскольку физические законы л</w:t>
      </w:r>
      <w:r>
        <w:rPr>
          <w:rFonts w:ascii="Times New Roman" w:hAnsi="Times New Roman"/>
          <w:sz w:val="28"/>
        </w:rPr>
        <w:t>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</w:t>
      </w:r>
      <w:r>
        <w:rPr>
          <w:rFonts w:ascii="Times New Roman" w:hAnsi="Times New Roman"/>
          <w:sz w:val="28"/>
        </w:rPr>
        <w:t xml:space="preserve">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>
        <w:rPr>
          <w:rFonts w:ascii="Times New Roman" w:hAnsi="Times New Roman"/>
          <w:sz w:val="28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картины мира обучающихся, в формирование умений применять научный метод познания при выполнении ими учебных исследован</w:t>
      </w:r>
      <w:r>
        <w:rPr>
          <w:rFonts w:ascii="Times New Roman" w:hAnsi="Times New Roman"/>
          <w:sz w:val="28"/>
        </w:rPr>
        <w:t xml:space="preserve">ий.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Идея целостности</w:t>
      </w:r>
      <w:r>
        <w:rPr>
          <w:rFonts w:ascii="Times New Roman" w:hAnsi="Times New Roman"/>
          <w:sz w:val="28"/>
        </w:rPr>
        <w:t>. В соответствии с ней курс является логически завершённым, он содержит материал из всех разделов ф</w:t>
      </w:r>
      <w:r>
        <w:rPr>
          <w:rFonts w:ascii="Times New Roman" w:hAnsi="Times New Roman"/>
          <w:sz w:val="28"/>
        </w:rPr>
        <w:t>изики, включает как вопросы классической, так и современной физики.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Идея генерализации</w:t>
      </w:r>
      <w:r>
        <w:rPr>
          <w:rFonts w:ascii="Times New Roman" w:hAnsi="Times New Roman"/>
          <w:sz w:val="28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</w:t>
      </w:r>
      <w:r>
        <w:rPr>
          <w:rFonts w:ascii="Times New Roman" w:hAnsi="Times New Roman"/>
          <w:sz w:val="28"/>
        </w:rPr>
        <w:t>ве и поле.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Идея </w:t>
      </w:r>
      <w:proofErr w:type="spellStart"/>
      <w:r>
        <w:rPr>
          <w:rFonts w:ascii="Times New Roman" w:hAnsi="Times New Roman"/>
          <w:i/>
          <w:sz w:val="28"/>
        </w:rPr>
        <w:t>гуманитаризации</w:t>
      </w:r>
      <w:proofErr w:type="spellEnd"/>
      <w:r>
        <w:rPr>
          <w:rFonts w:ascii="Times New Roman" w:hAnsi="Times New Roman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Идея </w:t>
      </w:r>
      <w:r>
        <w:rPr>
          <w:rFonts w:ascii="Times New Roman" w:hAnsi="Times New Roman"/>
          <w:i/>
          <w:sz w:val="28"/>
        </w:rPr>
        <w:t>прикладной направленности</w:t>
      </w:r>
      <w:r>
        <w:rPr>
          <w:rFonts w:ascii="Times New Roman" w:hAnsi="Times New Roman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Идея </w:t>
      </w:r>
      <w:proofErr w:type="spellStart"/>
      <w:r>
        <w:rPr>
          <w:rFonts w:ascii="Times New Roman" w:hAnsi="Times New Roman"/>
          <w:i/>
          <w:sz w:val="28"/>
        </w:rPr>
        <w:t>экологизации</w:t>
      </w:r>
      <w:proofErr w:type="spellEnd"/>
      <w:r>
        <w:rPr>
          <w:rFonts w:ascii="Times New Roman" w:hAnsi="Times New Roman"/>
          <w:sz w:val="28"/>
        </w:rPr>
        <w:t xml:space="preserve"> реализуется посредством введения элементов содержания, посвящённых экологическим проблем</w:t>
      </w:r>
      <w:r>
        <w:rPr>
          <w:rFonts w:ascii="Times New Roman" w:hAnsi="Times New Roman"/>
          <w:sz w:val="28"/>
        </w:rPr>
        <w:t>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</w:t>
      </w:r>
      <w:r>
        <w:rPr>
          <w:rFonts w:ascii="Times New Roman" w:hAnsi="Times New Roman"/>
          <w:sz w:val="28"/>
        </w:rPr>
        <w:t xml:space="preserve">ицах применимости теорий, для описания </w:t>
      </w:r>
      <w:proofErr w:type="spellStart"/>
      <w:proofErr w:type="gramStart"/>
      <w:r>
        <w:rPr>
          <w:rFonts w:ascii="Times New Roman" w:hAnsi="Times New Roman"/>
          <w:sz w:val="28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явлений и процессов). 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Системно-деятельностный</w:t>
      </w:r>
      <w:proofErr w:type="spellEnd"/>
      <w:r>
        <w:rPr>
          <w:rFonts w:ascii="Times New Roman" w:hAnsi="Times New Roman"/>
          <w:sz w:val="28"/>
        </w:rPr>
        <w:t xml:space="preserve"> подход в курсе физики </w:t>
      </w:r>
      <w:proofErr w:type="gramStart"/>
      <w:r>
        <w:rPr>
          <w:rFonts w:ascii="Times New Roman" w:hAnsi="Times New Roman"/>
          <w:sz w:val="28"/>
        </w:rPr>
        <w:t>реализуется</w:t>
      </w:r>
      <w:proofErr w:type="gramEnd"/>
      <w:r>
        <w:rPr>
          <w:rFonts w:ascii="Times New Roman" w:hAnsi="Times New Roman"/>
          <w:sz w:val="28"/>
        </w:rPr>
        <w:t xml:space="preserve"> прежде всего за счёт организации экспериментальной деятельности обучающихся. Для базового уровня курса физики – это </w:t>
      </w:r>
      <w:r>
        <w:rPr>
          <w:rFonts w:ascii="Times New Roman" w:hAnsi="Times New Roman"/>
          <w:sz w:val="28"/>
        </w:rPr>
        <w:t>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</w:t>
      </w:r>
      <w:r>
        <w:rPr>
          <w:rFonts w:ascii="Times New Roman" w:hAnsi="Times New Roman"/>
          <w:sz w:val="28"/>
        </w:rPr>
        <w:t>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</w:t>
      </w:r>
      <w:r>
        <w:rPr>
          <w:rFonts w:ascii="Times New Roman" w:hAnsi="Times New Roman"/>
          <w:sz w:val="28"/>
        </w:rPr>
        <w:t>становку опытов по проверке предложенных гипотез.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>
        <w:rPr>
          <w:rFonts w:ascii="Times New Roman" w:hAnsi="Times New Roman"/>
          <w:sz w:val="28"/>
        </w:rPr>
        <w:lastRenderedPageBreak/>
        <w:t>закон</w:t>
      </w:r>
      <w:r>
        <w:rPr>
          <w:rFonts w:ascii="Times New Roman" w:hAnsi="Times New Roman"/>
          <w:sz w:val="28"/>
        </w:rPr>
        <w:t>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</w:t>
      </w:r>
      <w:r>
        <w:rPr>
          <w:rFonts w:ascii="Times New Roman" w:hAnsi="Times New Roman"/>
          <w:sz w:val="28"/>
        </w:rPr>
        <w:t xml:space="preserve">ии практико-ориентированного характера.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</w:t>
      </w:r>
      <w:r>
        <w:rPr>
          <w:rFonts w:ascii="Times New Roman" w:hAnsi="Times New Roman"/>
          <w:sz w:val="28"/>
        </w:rPr>
        <w:t xml:space="preserve">ики или в условиях интегрированного кабинета предметов </w:t>
      </w:r>
      <w:proofErr w:type="spellStart"/>
      <w:proofErr w:type="gramStart"/>
      <w:r>
        <w:rPr>
          <w:rFonts w:ascii="Times New Roman" w:hAnsi="Times New Roman"/>
          <w:sz w:val="28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</w:t>
      </w:r>
      <w:r>
        <w:rPr>
          <w:rFonts w:ascii="Times New Roman" w:hAnsi="Times New Roman"/>
          <w:sz w:val="28"/>
        </w:rPr>
        <w:t xml:space="preserve">ание.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</w:t>
      </w:r>
      <w:r>
        <w:rPr>
          <w:rFonts w:ascii="Times New Roman" w:hAnsi="Times New Roman"/>
          <w:sz w:val="28"/>
        </w:rPr>
        <w:t xml:space="preserve">нтальных законов, их технических применений.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</w:t>
      </w:r>
      <w:r>
        <w:rPr>
          <w:rFonts w:ascii="Times New Roman" w:hAnsi="Times New Roman"/>
          <w:sz w:val="28"/>
        </w:rPr>
        <w:t>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Основными целями изучения физики в общем образовании являются: </w:t>
      </w:r>
    </w:p>
    <w:p w:rsidR="00BE1A7F" w:rsidRDefault="00AF00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формирование интереса и </w:t>
      </w:r>
      <w:proofErr w:type="gramStart"/>
      <w:r>
        <w:rPr>
          <w:rFonts w:ascii="Times New Roman" w:hAnsi="Times New Roman"/>
          <w:sz w:val="28"/>
        </w:rPr>
        <w:t>стрем</w:t>
      </w:r>
      <w:r>
        <w:rPr>
          <w:rFonts w:ascii="Times New Roman" w:hAnsi="Times New Roman"/>
          <w:sz w:val="28"/>
        </w:rPr>
        <w:t>ления</w:t>
      </w:r>
      <w:proofErr w:type="gramEnd"/>
      <w:r>
        <w:rPr>
          <w:rFonts w:ascii="Times New Roman" w:hAnsi="Times New Roman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E1A7F" w:rsidRDefault="00AF00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E1A7F" w:rsidRDefault="00AF00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научного мировоззрения к</w:t>
      </w:r>
      <w:r>
        <w:rPr>
          <w:rFonts w:ascii="Times New Roman" w:hAnsi="Times New Roman"/>
          <w:sz w:val="28"/>
        </w:rPr>
        <w:t>ак результата изучения основ строения материи и фундаментальных законов физики;</w:t>
      </w:r>
    </w:p>
    <w:p w:rsidR="00BE1A7F" w:rsidRDefault="00AF00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BE1A7F" w:rsidRDefault="00AF00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представлений о роли физики для развития других естественных наук</w:t>
      </w:r>
      <w:r>
        <w:rPr>
          <w:rFonts w:ascii="Times New Roman" w:hAnsi="Times New Roman"/>
          <w:sz w:val="28"/>
        </w:rPr>
        <w:t>, техники и технологий.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E1A7F" w:rsidRDefault="00AF00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приобретение системы знаний об общих физических закономерностях, законах, теориях, включая механик</w:t>
      </w:r>
      <w:r>
        <w:rPr>
          <w:rFonts w:ascii="Times New Roman" w:hAnsi="Times New Roman"/>
          <w:sz w:val="28"/>
        </w:rPr>
        <w:t>у, молекулярную физику, электродинамику, квантовую физику и элементы астрофизики;</w:t>
      </w:r>
    </w:p>
    <w:p w:rsidR="00BE1A7F" w:rsidRDefault="00AF00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E1A7F" w:rsidRDefault="00AF00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способов реш</w:t>
      </w:r>
      <w:r>
        <w:rPr>
          <w:rFonts w:ascii="Times New Roman" w:hAnsi="Times New Roman"/>
          <w:sz w:val="28"/>
        </w:rPr>
        <w:t>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BE1A7F" w:rsidRDefault="00AF00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физических основ и принципов действия технических устройств и технологических процессов, их вл</w:t>
      </w:r>
      <w:r>
        <w:rPr>
          <w:rFonts w:ascii="Times New Roman" w:hAnsi="Times New Roman"/>
          <w:sz w:val="28"/>
        </w:rPr>
        <w:t xml:space="preserve">ияния на окружающую среду; </w:t>
      </w:r>
    </w:p>
    <w:p w:rsidR="00BE1A7F" w:rsidRDefault="00AF00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E1A7F" w:rsidRDefault="00AF00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создание условий для развития умений проектно-исследов</w:t>
      </w:r>
      <w:r>
        <w:rPr>
          <w:rFonts w:ascii="Times New Roman" w:hAnsi="Times New Roman"/>
          <w:sz w:val="28"/>
        </w:rPr>
        <w:t>ательской, творческой деятельности.</w:t>
      </w:r>
    </w:p>
    <w:p w:rsidR="00BE1A7F" w:rsidRDefault="00AF00A2">
      <w:pPr>
        <w:spacing w:after="0" w:line="264" w:lineRule="auto"/>
        <w:ind w:firstLine="600"/>
        <w:jc w:val="both"/>
      </w:pPr>
      <w:bookmarkStart w:id="6" w:name="490f2411-5974-435e-ac25-4fd30bd3d382"/>
      <w:r>
        <w:rPr>
          <w:rFonts w:ascii="Times New Roman" w:hAnsi="Times New Roman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Предлагаемый в программе по физике переч</w:t>
      </w:r>
      <w:r>
        <w:rPr>
          <w:rFonts w:ascii="Times New Roman" w:hAnsi="Times New Roman"/>
          <w:sz w:val="28"/>
        </w:rPr>
        <w:t>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BE1A7F" w:rsidRDefault="00BE1A7F">
      <w:pPr>
        <w:sectPr w:rsidR="00BE1A7F">
          <w:pgSz w:w="11906" w:h="16383"/>
          <w:pgMar w:top="1134" w:right="850" w:bottom="1134" w:left="1701" w:header="720" w:footer="720" w:gutter="0"/>
          <w:cols w:space="720"/>
        </w:sectPr>
      </w:pPr>
    </w:p>
    <w:p w:rsidR="00BE1A7F" w:rsidRDefault="00AF00A2">
      <w:pPr>
        <w:spacing w:after="0" w:line="264" w:lineRule="auto"/>
        <w:ind w:left="120"/>
        <w:jc w:val="both"/>
      </w:pPr>
      <w:bookmarkStart w:id="7" w:name="block-38133923"/>
      <w:bookmarkEnd w:id="5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1. Физика и методы научного познания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Моделирование физических явлений и процессов. Научные гипотезы. Физические законы и теории. Границы применимо</w:t>
      </w:r>
      <w:r>
        <w:rPr>
          <w:rFonts w:ascii="Times New Roman" w:hAnsi="Times New Roman"/>
          <w:sz w:val="28"/>
        </w:rPr>
        <w:t xml:space="preserve">сти физических законов. Принцип соответствия.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Аналоговые и цифровые измерительные приборы, компьютерные датчики.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2. Механика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</w:t>
      </w:r>
      <w:r>
        <w:rPr>
          <w:rFonts w:ascii="Times New Roman" w:hAnsi="Times New Roman"/>
          <w:b/>
          <w:i/>
          <w:sz w:val="28"/>
        </w:rPr>
        <w:t xml:space="preserve"> 1. Кинематика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>
        <w:rPr>
          <w:rFonts w:ascii="Times New Roman" w:hAnsi="Times New Roman"/>
          <w:sz w:val="28"/>
        </w:rPr>
        <w:t xml:space="preserve">щений и сложение скоростей.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Свободное падение. Ускорение свободного падения.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Криволинейное движен</w:t>
      </w:r>
      <w:r>
        <w:rPr>
          <w:rFonts w:ascii="Times New Roman" w:hAnsi="Times New Roman"/>
          <w:sz w:val="28"/>
        </w:rPr>
        <w:t xml:space="preserve">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спидометр, движение снарядов,</w:t>
      </w:r>
      <w:r>
        <w:rPr>
          <w:rFonts w:ascii="Times New Roman" w:hAnsi="Times New Roman"/>
          <w:sz w:val="28"/>
        </w:rPr>
        <w:t xml:space="preserve"> цепные и ремённые передачи.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системы отсчёта, иллюстрация кинематических характеристик движения.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Преобразование движений с использованием простых механизмов.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Падение тел в воздухе и в разреженном пространстве.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движения тела, брошенного под углом к горизонту и горизонтально.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Измерение ускорения свободного падения.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Направление скорости при движении по окружности.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неравномерного движения с целью </w:t>
      </w:r>
      <w:r>
        <w:rPr>
          <w:rFonts w:ascii="Times New Roman" w:hAnsi="Times New Roman"/>
          <w:sz w:val="28"/>
        </w:rPr>
        <w:t>определения мгновенной скорости.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движения шарика в вязкой жидкости.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дв</w:t>
      </w:r>
      <w:r>
        <w:rPr>
          <w:rFonts w:ascii="Times New Roman" w:hAnsi="Times New Roman"/>
          <w:sz w:val="28"/>
        </w:rPr>
        <w:t>ижения тела, брошенного горизонтально.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Динамика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Принцип относительности Галилея. Первый закон Ньютона. Инерциальные системы отсчёта.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Масса тела. Сила. Принцип суперпозиции сил. Второй закон Ньютона для материальной точки. Третий закон Ньютона для </w:t>
      </w:r>
      <w:r>
        <w:rPr>
          <w:rFonts w:ascii="Times New Roman" w:hAnsi="Times New Roman"/>
          <w:sz w:val="28"/>
        </w:rPr>
        <w:t>материальных точек.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Закон всемирного тяготения. Сила тяжести. Первая космическая скорость.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упругости. Закон Гука. Вес тела.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Трение. Виды трения (покоя, скольжения, качения). Сила трения. Сухое трение. Сила трения скольжения и сила трения покоя. Коэфф</w:t>
      </w:r>
      <w:r>
        <w:rPr>
          <w:rFonts w:ascii="Times New Roman" w:hAnsi="Times New Roman"/>
          <w:sz w:val="28"/>
        </w:rPr>
        <w:t xml:space="preserve">ициент трения. Сила сопротивления при движении тела в жидкости или газе.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Поступательное и вращательное движение абсолютно твёрдого тела.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Момент силы относительно оси вращения. Плечо силы. Условия равновесия твёрдого тела.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</w:t>
      </w:r>
      <w:r>
        <w:rPr>
          <w:rFonts w:ascii="Times New Roman" w:hAnsi="Times New Roman"/>
          <w:sz w:val="28"/>
        </w:rPr>
        <w:t>ское применение: подшипники, движение искусственных спутников.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инерции.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масс взаимодействующих тел.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Второй закон Ньютона.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сил.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Сложение сил.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силы упругости от деформации.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Невесомость. Вес тела при ускоре</w:t>
      </w:r>
      <w:r>
        <w:rPr>
          <w:rFonts w:ascii="Times New Roman" w:hAnsi="Times New Roman"/>
          <w:sz w:val="28"/>
        </w:rPr>
        <w:t>нном подъёме и падении.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сил трения покоя, качения и скольжения.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Условия равновесия твёрдого тела. Виды равновесия.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движения бруска по наклонной плоскости.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Исследование зависимости сил упругост</w:t>
      </w:r>
      <w:r>
        <w:rPr>
          <w:rFonts w:ascii="Times New Roman" w:hAnsi="Times New Roman"/>
          <w:sz w:val="28"/>
        </w:rPr>
        <w:t xml:space="preserve">и, возникающих в пружине и резиновом образце, от их деформации.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условий равновесия твёрдого тела, имеющего ось вращения.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Законы сохранения в механике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Импульс материальной точки (тела), системы материальных точек. Импульс силы и </w:t>
      </w:r>
      <w:r>
        <w:rPr>
          <w:rFonts w:ascii="Times New Roman" w:hAnsi="Times New Roman"/>
          <w:sz w:val="28"/>
        </w:rPr>
        <w:t>изменение импульса тела. Закон сохранения импульса. Реактивное движение.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силы. Мощность силы.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Кинетическая энергия материальной точки. Теорема об изменении кинетической энергии.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Потенциальная энергия. Потенциальная энергия упруго деформированной пру</w:t>
      </w:r>
      <w:r>
        <w:rPr>
          <w:rFonts w:ascii="Times New Roman" w:hAnsi="Times New Roman"/>
          <w:sz w:val="28"/>
        </w:rPr>
        <w:t xml:space="preserve">жины. Потенциальная энергия тела вблизи поверхности Земли.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Потенциальные и </w:t>
      </w:r>
      <w:proofErr w:type="spellStart"/>
      <w:r>
        <w:rPr>
          <w:rFonts w:ascii="Times New Roman" w:hAnsi="Times New Roman"/>
          <w:sz w:val="28"/>
        </w:rPr>
        <w:t>непотенциальные</w:t>
      </w:r>
      <w:proofErr w:type="spellEnd"/>
      <w:r>
        <w:rPr>
          <w:rFonts w:ascii="Times New Roman" w:hAnsi="Times New Roman"/>
          <w:sz w:val="28"/>
        </w:rPr>
        <w:t xml:space="preserve"> силы. Связь работы </w:t>
      </w:r>
      <w:proofErr w:type="spellStart"/>
      <w:r>
        <w:rPr>
          <w:rFonts w:ascii="Times New Roman" w:hAnsi="Times New Roman"/>
          <w:sz w:val="28"/>
        </w:rPr>
        <w:t>непотенциальных</w:t>
      </w:r>
      <w:proofErr w:type="spellEnd"/>
      <w:r>
        <w:rPr>
          <w:rFonts w:ascii="Times New Roman" w:hAnsi="Times New Roman"/>
          <w:sz w:val="28"/>
        </w:rPr>
        <w:t xml:space="preserve"> сил с изменением механической энергии системы тел. Закон сохранения механической энергии.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Упругие и неупругие столкновения.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</w:t>
      </w:r>
      <w:r>
        <w:rPr>
          <w:rFonts w:ascii="Times New Roman" w:hAnsi="Times New Roman"/>
          <w:sz w:val="28"/>
        </w:rPr>
        <w:t>ческие устройства и практическое применение: водомёт, копёр, пружинный пистолет, движение ракет.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Закон сохранения импульса.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Реактивное движение.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Переход потенциальной энергии в </w:t>
      </w:r>
      <w:proofErr w:type="gramStart"/>
      <w:r>
        <w:rPr>
          <w:rFonts w:ascii="Times New Roman" w:hAnsi="Times New Roman"/>
          <w:sz w:val="28"/>
        </w:rPr>
        <w:t>кинетическую</w:t>
      </w:r>
      <w:proofErr w:type="gramEnd"/>
      <w:r>
        <w:rPr>
          <w:rFonts w:ascii="Times New Roman" w:hAnsi="Times New Roman"/>
          <w:sz w:val="28"/>
        </w:rPr>
        <w:t xml:space="preserve"> и обратно.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Ученический эксперимент, лабораторные </w:t>
      </w:r>
      <w:r>
        <w:rPr>
          <w:rFonts w:ascii="Times New Roman" w:hAnsi="Times New Roman"/>
          <w:i/>
          <w:sz w:val="28"/>
        </w:rPr>
        <w:t>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абсолютно неупругого удара с помощью двух одинаковых нитяных маятников.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3. Молекулярная физика и термодинамика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Ос</w:t>
      </w:r>
      <w:r>
        <w:rPr>
          <w:rFonts w:ascii="Times New Roman" w:hAnsi="Times New Roman"/>
          <w:b/>
          <w:i/>
          <w:sz w:val="28"/>
        </w:rPr>
        <w:t>новы молекулярно-кинетической теории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</w:t>
      </w:r>
      <w:r>
        <w:rPr>
          <w:rFonts w:ascii="Times New Roman" w:hAnsi="Times New Roman"/>
          <w:sz w:val="28"/>
        </w:rPr>
        <w:t xml:space="preserve">е свойств вещества на основе этих моделей. Масса и размеры молекул. Количество вещества. </w:t>
      </w:r>
      <w:proofErr w:type="gramStart"/>
      <w:r>
        <w:rPr>
          <w:rFonts w:ascii="Times New Roman" w:hAnsi="Times New Roman"/>
          <w:sz w:val="28"/>
        </w:rPr>
        <w:t>Постоянная</w:t>
      </w:r>
      <w:proofErr w:type="gramEnd"/>
      <w:r>
        <w:rPr>
          <w:rFonts w:ascii="Times New Roman" w:hAnsi="Times New Roman"/>
          <w:sz w:val="28"/>
        </w:rPr>
        <w:t xml:space="preserve"> Авогадро.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Тепловое равновесие. Температура и её измерение. Шкала температур Цельсия.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Модель идеального газа. Основное уравнение молекулярно-кинетической те</w:t>
      </w:r>
      <w:r>
        <w:rPr>
          <w:rFonts w:ascii="Times New Roman" w:hAnsi="Times New Roman"/>
          <w:sz w:val="28"/>
        </w:rPr>
        <w:t>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>
        <w:rPr>
          <w:rFonts w:ascii="Times New Roman" w:hAnsi="Times New Roman"/>
          <w:sz w:val="28"/>
        </w:rPr>
        <w:t>Клапейрона</w:t>
      </w:r>
      <w:proofErr w:type="spellEnd"/>
      <w:r>
        <w:rPr>
          <w:rFonts w:ascii="Times New Roman" w:hAnsi="Times New Roman"/>
          <w:sz w:val="28"/>
        </w:rPr>
        <w:t xml:space="preserve">. Закон Дальтона. </w:t>
      </w:r>
      <w:proofErr w:type="spellStart"/>
      <w:r>
        <w:rPr>
          <w:rFonts w:ascii="Times New Roman" w:hAnsi="Times New Roman"/>
          <w:sz w:val="28"/>
        </w:rPr>
        <w:t>Изопроцессы</w:t>
      </w:r>
      <w:proofErr w:type="spellEnd"/>
      <w:r>
        <w:rPr>
          <w:rFonts w:ascii="Times New Roman" w:hAnsi="Times New Roman"/>
          <w:sz w:val="28"/>
        </w:rPr>
        <w:t xml:space="preserve"> в идеальном газе с постоянным количес</w:t>
      </w:r>
      <w:r>
        <w:rPr>
          <w:rFonts w:ascii="Times New Roman" w:hAnsi="Times New Roman"/>
          <w:sz w:val="28"/>
        </w:rPr>
        <w:t xml:space="preserve">твом вещества. Графическое представление </w:t>
      </w:r>
      <w:proofErr w:type="spellStart"/>
      <w:r>
        <w:rPr>
          <w:rFonts w:ascii="Times New Roman" w:hAnsi="Times New Roman"/>
          <w:sz w:val="28"/>
        </w:rPr>
        <w:t>изопроцессов</w:t>
      </w:r>
      <w:proofErr w:type="spellEnd"/>
      <w:r>
        <w:rPr>
          <w:rFonts w:ascii="Times New Roman" w:hAnsi="Times New Roman"/>
          <w:sz w:val="28"/>
        </w:rPr>
        <w:t xml:space="preserve">: изотерма, изохора, изобара.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термометр, барометр.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Опыты, доказывающие дискретное строение вещества, фотографии молекул органических соедин</w:t>
      </w:r>
      <w:r>
        <w:rPr>
          <w:rFonts w:ascii="Times New Roman" w:hAnsi="Times New Roman"/>
          <w:sz w:val="28"/>
        </w:rPr>
        <w:t>ений.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Опыты по диффузии жидкостей и газов.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Модель броуновского движения.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опыта Штерна.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Опыты, доказывающие существование межмолекулярного взаимодействия.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Модель, иллюстрирующая природу давления газа на стенки сосуда.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Опыты, иллюстрирующие </w:t>
      </w:r>
      <w:r>
        <w:rPr>
          <w:rFonts w:ascii="Times New Roman" w:hAnsi="Times New Roman"/>
          <w:sz w:val="28"/>
        </w:rPr>
        <w:t xml:space="preserve">уравнение состояния идеального газа, </w:t>
      </w:r>
      <w:proofErr w:type="spellStart"/>
      <w:r>
        <w:rPr>
          <w:rFonts w:ascii="Times New Roman" w:hAnsi="Times New Roman"/>
          <w:sz w:val="28"/>
        </w:rPr>
        <w:t>изопроцессы</w:t>
      </w:r>
      <w:proofErr w:type="spellEnd"/>
      <w:r>
        <w:rPr>
          <w:rFonts w:ascii="Times New Roman" w:hAnsi="Times New Roman"/>
          <w:sz w:val="28"/>
        </w:rPr>
        <w:t>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зависимости между параметрами</w:t>
      </w:r>
      <w:r>
        <w:rPr>
          <w:rFonts w:ascii="Times New Roman" w:hAnsi="Times New Roman"/>
          <w:sz w:val="28"/>
        </w:rPr>
        <w:t xml:space="preserve"> состояния разреженного газа.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Основы термодинамики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</w:t>
      </w:r>
      <w:r>
        <w:rPr>
          <w:rFonts w:ascii="Times New Roman" w:hAnsi="Times New Roman"/>
          <w:sz w:val="28"/>
        </w:rPr>
        <w:t xml:space="preserve">лопроводность, конвекция, излучение. Удельная теплоёмкость вещества. Количество теплоты при теплопередаче.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>
        <w:rPr>
          <w:rFonts w:ascii="Times New Roman" w:hAnsi="Times New Roman"/>
          <w:sz w:val="28"/>
        </w:rPr>
        <w:t>изопроцессам</w:t>
      </w:r>
      <w:proofErr w:type="spellEnd"/>
      <w:r>
        <w:rPr>
          <w:rFonts w:ascii="Times New Roman" w:hAnsi="Times New Roman"/>
          <w:sz w:val="28"/>
        </w:rPr>
        <w:t>. Графическая интерпретация работы</w:t>
      </w:r>
      <w:r>
        <w:rPr>
          <w:rFonts w:ascii="Times New Roman" w:hAnsi="Times New Roman"/>
          <w:sz w:val="28"/>
        </w:rPr>
        <w:t xml:space="preserve"> газа.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Второй закон термодинамики. Необратимость процессов в природе.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</w:t>
      </w:r>
      <w:r>
        <w:rPr>
          <w:rFonts w:ascii="Times New Roman" w:hAnsi="Times New Roman"/>
          <w:sz w:val="28"/>
        </w:rPr>
        <w:t>вия. Экологические проблемы теплоэнергетики.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Изменение внутренней энергии тела при совершении работы: вылет пробки из бутылки п</w:t>
      </w:r>
      <w:r>
        <w:rPr>
          <w:rFonts w:ascii="Times New Roman" w:hAnsi="Times New Roman"/>
          <w:sz w:val="28"/>
        </w:rPr>
        <w:t>од действием сжатого воздуха, нагревание эфира в латунной трубке путём трения (</w:t>
      </w:r>
      <w:proofErr w:type="spellStart"/>
      <w:r>
        <w:rPr>
          <w:rFonts w:ascii="Times New Roman" w:hAnsi="Times New Roman"/>
          <w:sz w:val="28"/>
        </w:rPr>
        <w:t>видеодемонстрация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Изменение внутренней энергии (температуры) тела при теплопередаче.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 по адиабатному расширению воздуха (опыт с воздушным огнивом).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 паровой турбины</w:t>
      </w:r>
      <w:r>
        <w:rPr>
          <w:rFonts w:ascii="Times New Roman" w:hAnsi="Times New Roman"/>
          <w:sz w:val="28"/>
        </w:rPr>
        <w:t>, двигателя внутреннего сгорания, реактивного двигателя.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удельной теплоёмкости.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Агрегатные состояния вещества. Фазовые переходы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Твёрдое тело. Кристаллические и аморфные тела. Анизотропия сво</w:t>
      </w:r>
      <w:r>
        <w:rPr>
          <w:rFonts w:ascii="Times New Roman" w:hAnsi="Times New Roman"/>
          <w:sz w:val="28"/>
        </w:rPr>
        <w:t>й</w:t>
      </w:r>
      <w:proofErr w:type="gramStart"/>
      <w:r>
        <w:rPr>
          <w:rFonts w:ascii="Times New Roman" w:hAnsi="Times New Roman"/>
          <w:sz w:val="28"/>
        </w:rPr>
        <w:t>ств кр</w:t>
      </w:r>
      <w:proofErr w:type="gramEnd"/>
      <w:r>
        <w:rPr>
          <w:rFonts w:ascii="Times New Roman" w:hAnsi="Times New Roman"/>
          <w:sz w:val="28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Уравнение теплового баланса.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гигрометр и психрометр, калориметр, технологии полу</w:t>
      </w:r>
      <w:r>
        <w:rPr>
          <w:rFonts w:ascii="Times New Roman" w:hAnsi="Times New Roman"/>
          <w:sz w:val="28"/>
        </w:rPr>
        <w:t xml:space="preserve">чения современных материалов, в том числе </w:t>
      </w:r>
      <w:proofErr w:type="spellStart"/>
      <w:r>
        <w:rPr>
          <w:rFonts w:ascii="Times New Roman" w:hAnsi="Times New Roman"/>
          <w:sz w:val="28"/>
        </w:rPr>
        <w:t>наноматериалов</w:t>
      </w:r>
      <w:proofErr w:type="spellEnd"/>
      <w:r>
        <w:rPr>
          <w:rFonts w:ascii="Times New Roman" w:hAnsi="Times New Roman"/>
          <w:sz w:val="28"/>
        </w:rPr>
        <w:t xml:space="preserve">, и </w:t>
      </w:r>
      <w:proofErr w:type="spellStart"/>
      <w:r>
        <w:rPr>
          <w:rFonts w:ascii="Times New Roman" w:hAnsi="Times New Roman"/>
          <w:sz w:val="28"/>
        </w:rPr>
        <w:t>нанотехнологии</w:t>
      </w:r>
      <w:proofErr w:type="spellEnd"/>
      <w:r>
        <w:rPr>
          <w:rFonts w:ascii="Times New Roman" w:hAnsi="Times New Roman"/>
          <w:sz w:val="28"/>
        </w:rPr>
        <w:t>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Свойства насыщенных паров.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Кипение при пониженном давлении.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измерения влажности.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нагревания и плавления кристаллического вещества.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Демонстрация </w:t>
      </w:r>
      <w:r>
        <w:rPr>
          <w:rFonts w:ascii="Times New Roman" w:hAnsi="Times New Roman"/>
          <w:sz w:val="28"/>
        </w:rPr>
        <w:t>кристаллов.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относительной влажности воздуха.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4. Электродинамика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Электростатика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Электризация тел. Электрический заряд. Два вида электрических зарядов. Проводники, диэлектрики и полупрово</w:t>
      </w:r>
      <w:r>
        <w:rPr>
          <w:rFonts w:ascii="Times New Roman" w:hAnsi="Times New Roman"/>
          <w:sz w:val="28"/>
        </w:rPr>
        <w:t xml:space="preserve">дники. Закон сохранения электрического заряда.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>
        <w:rPr>
          <w:rFonts w:ascii="Times New Roman" w:hAnsi="Times New Roman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</w:t>
      </w:r>
      <w:r>
        <w:rPr>
          <w:rFonts w:ascii="Times New Roman" w:hAnsi="Times New Roman"/>
          <w:sz w:val="28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Устройство и принцип действия электрометра.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Взаимодействие на</w:t>
      </w:r>
      <w:r>
        <w:rPr>
          <w:rFonts w:ascii="Times New Roman" w:hAnsi="Times New Roman"/>
          <w:sz w:val="28"/>
        </w:rPr>
        <w:t>электризованных тел.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Электрическое поле заряженных тел.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Проводники в электростатическом поле.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Электростатическая защита.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Диэлектрики в электростатическом поле.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электроёмкости плоского конденсатора от площади пластин, расстояния между ними и диэ</w:t>
      </w:r>
      <w:r>
        <w:rPr>
          <w:rFonts w:ascii="Times New Roman" w:hAnsi="Times New Roman"/>
          <w:sz w:val="28"/>
        </w:rPr>
        <w:t>лектрической проницаемости.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заряженного конденсатора.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электроёмкости конденсатора.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Постоянный электрический ток. Токи в различных средах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Электрический ток. Условия существования электри</w:t>
      </w:r>
      <w:r>
        <w:rPr>
          <w:rFonts w:ascii="Times New Roman" w:hAnsi="Times New Roman"/>
          <w:sz w:val="28"/>
        </w:rPr>
        <w:t xml:space="preserve">ческого тока. Источники тока. Сила тока. Постоянный ток.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Напряжение. Закон Ома для участка цепи.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Работа электрического тока. Закон </w:t>
      </w:r>
      <w:proofErr w:type="gramStart"/>
      <w:r>
        <w:rPr>
          <w:rFonts w:ascii="Times New Roman" w:hAnsi="Times New Roman"/>
          <w:sz w:val="28"/>
        </w:rPr>
        <w:t>Джоуля–Ленца</w:t>
      </w:r>
      <w:proofErr w:type="gramEnd"/>
      <w:r>
        <w:rPr>
          <w:rFonts w:ascii="Times New Roman" w:hAnsi="Times New Roman"/>
          <w:sz w:val="28"/>
        </w:rPr>
        <w:t xml:space="preserve">. Мощность электрического тока.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Электронная проводимость твёрдых металло</w:t>
      </w:r>
      <w:r>
        <w:rPr>
          <w:rFonts w:ascii="Times New Roman" w:hAnsi="Times New Roman"/>
          <w:sz w:val="28"/>
        </w:rPr>
        <w:t xml:space="preserve">в. Зависимость сопротивления металлов от температуры. Сверхпроводимость.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Электрический ток в вакууме. Свойства электронных пучков.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Полупроводники. Собственная и </w:t>
      </w:r>
      <w:proofErr w:type="spellStart"/>
      <w:r>
        <w:rPr>
          <w:rFonts w:ascii="Times New Roman" w:hAnsi="Times New Roman"/>
          <w:sz w:val="28"/>
        </w:rPr>
        <w:t>примесная</w:t>
      </w:r>
      <w:proofErr w:type="spellEnd"/>
      <w:r>
        <w:rPr>
          <w:rFonts w:ascii="Times New Roman" w:hAnsi="Times New Roman"/>
          <w:sz w:val="28"/>
        </w:rPr>
        <w:t xml:space="preserve"> проводимость полупроводников. Свойства </w:t>
      </w:r>
      <w:proofErr w:type="spellStart"/>
      <w:r>
        <w:rPr>
          <w:rFonts w:ascii="Times New Roman" w:hAnsi="Times New Roman"/>
          <w:sz w:val="28"/>
        </w:rPr>
        <w:t>p</w:t>
      </w:r>
      <w:proofErr w:type="spellEnd"/>
      <w:r>
        <w:rPr>
          <w:rFonts w:ascii="Times New Roman" w:hAnsi="Times New Roman"/>
          <w:sz w:val="28"/>
        </w:rPr>
        <w:t>–n-перехода. Полупроводниковые приборы.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Электрический ток в газах. Самостоятельный и несамостоятельный разряд. Молния. Плазма.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Технические устройства и практическое применение: амперметр, вольтметр</w:t>
      </w:r>
      <w:r>
        <w:rPr>
          <w:rFonts w:ascii="Times New Roman" w:hAnsi="Times New Roman"/>
          <w:sz w:val="28"/>
        </w:rPr>
        <w:t>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силы тока и напряжения.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сопр</w:t>
      </w:r>
      <w:r>
        <w:rPr>
          <w:rFonts w:ascii="Times New Roman" w:hAnsi="Times New Roman"/>
          <w:sz w:val="28"/>
        </w:rPr>
        <w:t>отивления цилиндрических проводников от длины, площади поперечного сечения и материала.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Смешанное соединение проводников.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соп</w:t>
      </w:r>
      <w:r>
        <w:rPr>
          <w:rFonts w:ascii="Times New Roman" w:hAnsi="Times New Roman"/>
          <w:sz w:val="28"/>
        </w:rPr>
        <w:t>ротивления металлов от температуры.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Проводимость электролитов.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Искровой разряд и проводимость воздуха.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Односторонняя проводимость диода.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смешанного соединения резисторов.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Измерение электродвижущей силы </w:t>
      </w:r>
      <w:r>
        <w:rPr>
          <w:rFonts w:ascii="Times New Roman" w:hAnsi="Times New Roman"/>
          <w:sz w:val="28"/>
        </w:rPr>
        <w:t>источника тока и его внутреннего сопротивления.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электролиза.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Межпредметные</w:t>
      </w:r>
      <w:proofErr w:type="spellEnd"/>
      <w:r>
        <w:rPr>
          <w:rFonts w:ascii="Times New Roman" w:hAnsi="Times New Roman"/>
          <w:b/>
          <w:sz w:val="28"/>
        </w:rPr>
        <w:t xml:space="preserve"> связи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курсами математики, биологии, химии, географии и тех</w:t>
      </w:r>
      <w:r>
        <w:rPr>
          <w:rFonts w:ascii="Times New Roman" w:hAnsi="Times New Roman"/>
          <w:sz w:val="28"/>
        </w:rPr>
        <w:t>нологии.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sz w:val="28"/>
        </w:rPr>
        <w:t>Межпредметные</w:t>
      </w:r>
      <w:proofErr w:type="spellEnd"/>
      <w:r>
        <w:rPr>
          <w:rFonts w:ascii="Times New Roman" w:hAnsi="Times New Roman"/>
          <w:i/>
          <w:sz w:val="28"/>
        </w:rPr>
        <w:t xml:space="preserve"> понятия</w:t>
      </w:r>
      <w:r>
        <w:rPr>
          <w:rFonts w:ascii="Times New Roman" w:hAnsi="Times New Roman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sz w:val="28"/>
        </w:rPr>
        <w:t>Математика:</w:t>
      </w:r>
      <w:r>
        <w:rPr>
          <w:rFonts w:ascii="Times New Roman" w:hAnsi="Times New Roman"/>
          <w:sz w:val="28"/>
        </w:rPr>
        <w:t xml:space="preserve"> решение системы уравнений, линейная</w:t>
      </w:r>
      <w:r>
        <w:rPr>
          <w:rFonts w:ascii="Times New Roman" w:hAnsi="Times New Roman"/>
          <w:sz w:val="28"/>
        </w:rPr>
        <w:t xml:space="preserve">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Биология:</w:t>
      </w:r>
      <w:r>
        <w:rPr>
          <w:rFonts w:ascii="Times New Roman" w:hAnsi="Times New Roman"/>
          <w:sz w:val="28"/>
        </w:rPr>
        <w:t xml:space="preserve"> механическое движение в живой </w:t>
      </w:r>
      <w:r>
        <w:rPr>
          <w:rFonts w:ascii="Times New Roman" w:hAnsi="Times New Roman"/>
          <w:sz w:val="28"/>
        </w:rPr>
        <w:t>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Химия:</w:t>
      </w:r>
      <w:r>
        <w:rPr>
          <w:rFonts w:ascii="Times New Roman" w:hAnsi="Times New Roman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География:</w:t>
      </w:r>
      <w:r>
        <w:rPr>
          <w:rFonts w:ascii="Times New Roman" w:hAnsi="Times New Roman"/>
          <w:sz w:val="28"/>
        </w:rPr>
        <w:t xml:space="preserve"> влажность воздуха, ветры, баро</w:t>
      </w:r>
      <w:r>
        <w:rPr>
          <w:rFonts w:ascii="Times New Roman" w:hAnsi="Times New Roman"/>
          <w:sz w:val="28"/>
        </w:rPr>
        <w:t>метр, термометр.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sz w:val="28"/>
        </w:rPr>
        <w:t>Технология:</w:t>
      </w:r>
      <w:r>
        <w:rPr>
          <w:rFonts w:ascii="Times New Roman" w:hAnsi="Times New Roman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>
        <w:rPr>
          <w:rFonts w:ascii="Times New Roman" w:hAnsi="Times New Roman"/>
          <w:sz w:val="28"/>
        </w:rPr>
        <w:t xml:space="preserve">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hAnsi="Times New Roman"/>
          <w:sz w:val="28"/>
        </w:rPr>
        <w:t>наноматериалов</w:t>
      </w:r>
      <w:proofErr w:type="spellEnd"/>
      <w:r>
        <w:rPr>
          <w:rFonts w:ascii="Times New Roman" w:hAnsi="Times New Roman"/>
          <w:sz w:val="28"/>
        </w:rPr>
        <w:t xml:space="preserve">, и </w:t>
      </w:r>
      <w:proofErr w:type="spellStart"/>
      <w:r>
        <w:rPr>
          <w:rFonts w:ascii="Times New Roman" w:hAnsi="Times New Roman"/>
          <w:sz w:val="28"/>
        </w:rPr>
        <w:t>нанотехнологии</w:t>
      </w:r>
      <w:proofErr w:type="spellEnd"/>
      <w:r>
        <w:rPr>
          <w:rFonts w:ascii="Times New Roman" w:hAnsi="Times New Roman"/>
          <w:sz w:val="28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>
        <w:rPr>
          <w:rFonts w:ascii="Times New Roman" w:hAnsi="Times New Roman"/>
          <w:sz w:val="28"/>
        </w:rPr>
        <w:t xml:space="preserve"> гальваника.</w:t>
      </w:r>
      <w:proofErr w:type="gramEnd"/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4. Электродинамика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Магнитное поле. Электромагнитная индукция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>
        <w:rPr>
          <w:rFonts w:ascii="Times New Roman" w:hAnsi="Times New Roman"/>
          <w:sz w:val="28"/>
        </w:rPr>
        <w:t>укции. Картина линий магнитной индукции поля постоянных магнитов.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>
        <w:rPr>
          <w:rFonts w:ascii="Times New Roman" w:hAnsi="Times New Roman"/>
          <w:sz w:val="28"/>
        </w:rPr>
        <w:t>ников с током.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Ампера, её модуль и направление.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электромагнитной индукции. Поток вектора магнитной индукции. Электродвижущая с</w:t>
      </w:r>
      <w:r>
        <w:rPr>
          <w:rFonts w:ascii="Times New Roman" w:hAnsi="Times New Roman"/>
          <w:sz w:val="28"/>
        </w:rPr>
        <w:t>ила индукции. Закон электромагнитной индукции Фарадея.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Правило Ленца.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Индуктивность. Явление самоиндукции. Электродвижущая сила с</w:t>
      </w:r>
      <w:r>
        <w:rPr>
          <w:rFonts w:ascii="Times New Roman" w:hAnsi="Times New Roman"/>
          <w:sz w:val="28"/>
        </w:rPr>
        <w:t xml:space="preserve">амоиндукции.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магнитного поля катушки с током.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Электромагнитное поле.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 Эрстеда.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Отклонение электронного пучка магнитным полем.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Линии индукции магнитного поля.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Взаимодействие двух проводников с током.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Ампера.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Действие силы Лоренца на ионы электролита.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Явление электромагнитной индукции.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Правило Ленца.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Зависимость </w:t>
      </w:r>
      <w:r>
        <w:rPr>
          <w:rFonts w:ascii="Times New Roman" w:hAnsi="Times New Roman"/>
          <w:sz w:val="28"/>
        </w:rPr>
        <w:t>электродвижущей силы индукции от скорости изменения магнитного потока.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самоиндукции.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магнитного поля катушки с током.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действия постоянного магнита на рамку с током.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явл</w:t>
      </w:r>
      <w:r>
        <w:rPr>
          <w:rFonts w:ascii="Times New Roman" w:hAnsi="Times New Roman"/>
          <w:sz w:val="28"/>
        </w:rPr>
        <w:t>ения электромагнитной индукции.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5. Колебания и волны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Механические и электромагнитные колебания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</w:t>
      </w:r>
      <w:r>
        <w:rPr>
          <w:rFonts w:ascii="Times New Roman" w:hAnsi="Times New Roman"/>
          <w:sz w:val="28"/>
        </w:rPr>
        <w:t xml:space="preserve"> Математический маятник. Уравнение гармонических колебаний. Превращение энергии при гармонических колебаниях.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</w:t>
      </w:r>
      <w:r>
        <w:rPr>
          <w:rFonts w:ascii="Times New Roman" w:hAnsi="Times New Roman"/>
          <w:sz w:val="28"/>
        </w:rPr>
        <w:t>лебаниями. Формула Томсона. Закон сохранения энергии в идеальном колебательном контуре.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Переменный ток. Синусоидальный переменный </w:t>
      </w:r>
      <w:r>
        <w:rPr>
          <w:rFonts w:ascii="Times New Roman" w:hAnsi="Times New Roman"/>
          <w:sz w:val="28"/>
        </w:rPr>
        <w:t xml:space="preserve">ток. Мощность переменного тока. Амплитудное и действующее значение силы тока и напряжения.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</w:t>
      </w:r>
      <w:r>
        <w:rPr>
          <w:rFonts w:ascii="Times New Roman" w:hAnsi="Times New Roman"/>
          <w:sz w:val="28"/>
        </w:rPr>
        <w:t xml:space="preserve">и в повседневной жизни.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параметров колебательной системы (пружинный или математический маятник).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Наблюдение</w:t>
      </w:r>
      <w:r>
        <w:rPr>
          <w:rFonts w:ascii="Times New Roman" w:hAnsi="Times New Roman"/>
          <w:sz w:val="28"/>
        </w:rPr>
        <w:t xml:space="preserve"> затухающих колебаний.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свойств вынужденных колебаний.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резонанса.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Свободные электромагнитные колебания.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Резонанс при последовательном соед</w:t>
      </w:r>
      <w:r>
        <w:rPr>
          <w:rFonts w:ascii="Times New Roman" w:hAnsi="Times New Roman"/>
          <w:sz w:val="28"/>
        </w:rPr>
        <w:t>инении резистора, катушки индуктивности и конденсатора.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линии электропередачи.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Исследование переменного тока в </w:t>
      </w:r>
      <w:r>
        <w:rPr>
          <w:rFonts w:ascii="Times New Roman" w:hAnsi="Times New Roman"/>
          <w:sz w:val="28"/>
        </w:rPr>
        <w:t xml:space="preserve">цепи из последовательно </w:t>
      </w:r>
      <w:proofErr w:type="gramStart"/>
      <w:r>
        <w:rPr>
          <w:rFonts w:ascii="Times New Roman" w:hAnsi="Times New Roman"/>
          <w:sz w:val="28"/>
        </w:rPr>
        <w:t>соединённых</w:t>
      </w:r>
      <w:proofErr w:type="gramEnd"/>
      <w:r>
        <w:rPr>
          <w:rFonts w:ascii="Times New Roman" w:hAnsi="Times New Roman"/>
          <w:sz w:val="28"/>
        </w:rPr>
        <w:t xml:space="preserve"> конденсатора, катушки и резистора.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Механические и электромагнитные волны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</w:t>
      </w:r>
      <w:r>
        <w:rPr>
          <w:rFonts w:ascii="Times New Roman" w:hAnsi="Times New Roman"/>
          <w:sz w:val="28"/>
        </w:rPr>
        <w:t xml:space="preserve"> дифракция механических волн.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Звук. Скорость звука. Громкость звука. Высота тона. Тембр звука.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</w:t>
      </w:r>
      <w:r>
        <w:rPr>
          <w:rFonts w:ascii="Times New Roman" w:hAnsi="Times New Roman"/>
          <w:sz w:val="28"/>
        </w:rPr>
        <w:t>тражение, преломление, поляризация, дифракция, интерференция. Скорость электромагнитных волн.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Шкала электромагнитных волн. Применение электромагнитных волн в технике и быту.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Принципы радиосвязи и телевидения. Радиолокация.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Электромагнитное загрязнение окру</w:t>
      </w:r>
      <w:r>
        <w:rPr>
          <w:rFonts w:ascii="Times New Roman" w:hAnsi="Times New Roman"/>
          <w:sz w:val="28"/>
        </w:rPr>
        <w:t>жающей среды.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</w:t>
      </w:r>
      <w:proofErr w:type="spellStart"/>
      <w:r>
        <w:rPr>
          <w:rFonts w:ascii="Times New Roman" w:hAnsi="Times New Roman"/>
          <w:sz w:val="28"/>
        </w:rPr>
        <w:t>СВЧ-печь</w:t>
      </w:r>
      <w:proofErr w:type="spellEnd"/>
      <w:r>
        <w:rPr>
          <w:rFonts w:ascii="Times New Roman" w:hAnsi="Times New Roman"/>
          <w:sz w:val="28"/>
        </w:rPr>
        <w:t>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 распространение поперечных и п</w:t>
      </w:r>
      <w:r>
        <w:rPr>
          <w:rFonts w:ascii="Times New Roman" w:hAnsi="Times New Roman"/>
          <w:sz w:val="28"/>
        </w:rPr>
        <w:t>родольных волн.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Колеблющееся тело как источник звука.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отражения и преломления механических волн.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интерференции и дифракции механических волн.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Звуковой резонанс.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связи громкости звука и высоты тона с амплитудой и частотой ко</w:t>
      </w:r>
      <w:r>
        <w:rPr>
          <w:rFonts w:ascii="Times New Roman" w:hAnsi="Times New Roman"/>
          <w:sz w:val="28"/>
        </w:rPr>
        <w:t>лебаний.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Исследование свойств электромагнитных волн: отражение, преломление, поляризация, дифракция, интерференция.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Оптика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Отражение</w:t>
      </w:r>
      <w:r>
        <w:rPr>
          <w:rFonts w:ascii="Times New Roman" w:hAnsi="Times New Roman"/>
          <w:sz w:val="28"/>
        </w:rPr>
        <w:t xml:space="preserve"> света. Законы отражения света. Построение изображений в плоском зеркале.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Дисперсия света. Сложный </w:t>
      </w:r>
      <w:r>
        <w:rPr>
          <w:rFonts w:ascii="Times New Roman" w:hAnsi="Times New Roman"/>
          <w:sz w:val="28"/>
        </w:rPr>
        <w:t>состав белого света. Цвет.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Пределы применимости</w:t>
      </w:r>
      <w:r>
        <w:rPr>
          <w:rFonts w:ascii="Times New Roman" w:hAnsi="Times New Roman"/>
          <w:sz w:val="28"/>
        </w:rPr>
        <w:t xml:space="preserve"> геометрической оптики.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Дифракция света. Дифракционная решётка. Условие наблюдения </w:t>
      </w:r>
      <w:r>
        <w:rPr>
          <w:rFonts w:ascii="Times New Roman" w:hAnsi="Times New Roman"/>
          <w:sz w:val="28"/>
        </w:rPr>
        <w:t>главных максимумов при падении монохроматического света на дифракционную решётку.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Поляризация света.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</w:t>
      </w:r>
      <w:r>
        <w:rPr>
          <w:rFonts w:ascii="Times New Roman" w:hAnsi="Times New Roman"/>
          <w:sz w:val="28"/>
        </w:rPr>
        <w:t>решётка, поляроид.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Прямолинейное распространение, отражение и преломление света. Оптические приборы.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Полное внутреннее отражение. Модель </w:t>
      </w:r>
      <w:proofErr w:type="spellStart"/>
      <w:r>
        <w:rPr>
          <w:rFonts w:ascii="Times New Roman" w:hAnsi="Times New Roman"/>
          <w:sz w:val="28"/>
        </w:rPr>
        <w:t>световода</w:t>
      </w:r>
      <w:proofErr w:type="spellEnd"/>
      <w:r>
        <w:rPr>
          <w:rFonts w:ascii="Times New Roman" w:hAnsi="Times New Roman"/>
          <w:sz w:val="28"/>
        </w:rPr>
        <w:t>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свойств изображений в линзах.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 микроскопа, телескопа.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интерференц</w:t>
      </w:r>
      <w:r>
        <w:rPr>
          <w:rFonts w:ascii="Times New Roman" w:hAnsi="Times New Roman"/>
          <w:sz w:val="28"/>
        </w:rPr>
        <w:t>ии света.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дифракции света.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дисперсии света.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Получение спектра с помощью призмы.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Получение спектра с помощью дифракционной решётки.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поляризации света.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Измерение показателя прелом</w:t>
      </w:r>
      <w:r>
        <w:rPr>
          <w:rFonts w:ascii="Times New Roman" w:hAnsi="Times New Roman"/>
          <w:sz w:val="28"/>
        </w:rPr>
        <w:t xml:space="preserve">ления стекла.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свойств изображений в линзах.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дисперсии света.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6. Основы специальной теории относительности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Границы применимости классической механики. Постулаты специальной теории относительности: инвариантность модуля </w:t>
      </w:r>
      <w:r>
        <w:rPr>
          <w:rFonts w:ascii="Times New Roman" w:hAnsi="Times New Roman"/>
          <w:sz w:val="28"/>
        </w:rPr>
        <w:t>скорости света в вакууме, принцип относительности Эйнштейна.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Относительность одновременности. Замедление времени и сокращение длины.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и импульс релятивистской частицы.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Связь массы с энергией и импульсом релятивистской частицы. Энергия покоя.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</w:t>
      </w:r>
      <w:r>
        <w:rPr>
          <w:rFonts w:ascii="Times New Roman" w:hAnsi="Times New Roman"/>
          <w:b/>
          <w:sz w:val="28"/>
        </w:rPr>
        <w:t xml:space="preserve"> 7. Квантовая физика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Элементы квантовой оптики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Фотоны. Формула Планка связи энергии фотона с его частотой. Энергия и импульс фотона.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Открытие и исследование фотоэффекта. Опыты А. Г. Столетова. Законы фотоэффекта. Уравнение Эйнштейна для </w:t>
      </w:r>
      <w:r>
        <w:rPr>
          <w:rFonts w:ascii="Times New Roman" w:hAnsi="Times New Roman"/>
          <w:sz w:val="28"/>
        </w:rPr>
        <w:t>фотоэффекта. «Красная граница» фотоэффекта.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Давление света. Опыты П. Н. Лебедева.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Химическое действие света.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Фотоэффект на установке с цин</w:t>
      </w:r>
      <w:r>
        <w:rPr>
          <w:rFonts w:ascii="Times New Roman" w:hAnsi="Times New Roman"/>
          <w:sz w:val="28"/>
        </w:rPr>
        <w:t>ковой пластиной.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Исследование законов внешнего фотоэффекта.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Светодиод.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Солнечная батарея.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Строение атома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Модель атома Томсона. Опыты Резерфорда по рассеянию α </w:t>
      </w:r>
      <w:proofErr w:type="gramStart"/>
      <w:r>
        <w:rPr>
          <w:rFonts w:ascii="Times New Roman" w:hAnsi="Times New Roman"/>
          <w:sz w:val="28"/>
        </w:rPr>
        <w:t>-ч</w:t>
      </w:r>
      <w:proofErr w:type="gramEnd"/>
      <w:r>
        <w:rPr>
          <w:rFonts w:ascii="Times New Roman" w:hAnsi="Times New Roman"/>
          <w:sz w:val="28"/>
        </w:rPr>
        <w:t>астиц. Планетарная модель атома. Постулаты Бора. Излучение и поглощение фотонов при пе</w:t>
      </w:r>
      <w:r>
        <w:rPr>
          <w:rFonts w:ascii="Times New Roman" w:hAnsi="Times New Roman"/>
          <w:sz w:val="28"/>
        </w:rPr>
        <w:t xml:space="preserve">реходе атома с одного уровня энергии на другой. Виды спектров. Спектр уровней энергии атома водорода.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Волновые свойства частиц. Волны де Бройля. Корпускулярно-волновой дуализм.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Спонтанное и вынужденное излучение.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</w:t>
      </w:r>
      <w:r>
        <w:rPr>
          <w:rFonts w:ascii="Times New Roman" w:hAnsi="Times New Roman"/>
          <w:sz w:val="28"/>
        </w:rPr>
        <w:t>именение: спектральный анализ (спектроскоп), лазер, квантовый компьютер.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опыта Резерфорда.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длины волны лазера.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линейчатых спектров излучения.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Лазер.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линейчат</w:t>
      </w:r>
      <w:r>
        <w:rPr>
          <w:rFonts w:ascii="Times New Roman" w:hAnsi="Times New Roman"/>
          <w:sz w:val="28"/>
        </w:rPr>
        <w:t>ого спектра.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Атомное ядро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>, бета-, гамма-излучения. Влияние радиоактивности на живые орга</w:t>
      </w:r>
      <w:r>
        <w:rPr>
          <w:rFonts w:ascii="Times New Roman" w:hAnsi="Times New Roman"/>
          <w:sz w:val="28"/>
        </w:rPr>
        <w:t xml:space="preserve">низмы.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связи нуклонов в ядре. Я</w:t>
      </w:r>
      <w:r>
        <w:rPr>
          <w:rFonts w:ascii="Times New Roman" w:hAnsi="Times New Roman"/>
          <w:sz w:val="28"/>
        </w:rPr>
        <w:t>дерные силы. Дефект массы ядра.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Ядерные реакции. Деление и синтез ядер.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Элементарные частицы. Открытие позитрона.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Методы наблюдения </w:t>
      </w:r>
      <w:r>
        <w:rPr>
          <w:rFonts w:ascii="Times New Roman" w:hAnsi="Times New Roman"/>
          <w:sz w:val="28"/>
        </w:rPr>
        <w:t>и регистрации элементарных частиц.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Фундаментальные взаимодействия. Единство физической картины мира.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Счётчик ионизирующих частиц.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треков частиц (по готовым фотографиям).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8. Элементы астрономии и астрофизики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Этапы развития астрономии. Прикладное и мировоззренческое значение астрономии.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 звёздного неба. Созвездия, ярк</w:t>
      </w:r>
      <w:r>
        <w:rPr>
          <w:rFonts w:ascii="Times New Roman" w:hAnsi="Times New Roman"/>
          <w:sz w:val="28"/>
        </w:rPr>
        <w:t>ие звёзды, планеты, их видимое движение.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Солнечная система.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</w:t>
      </w:r>
      <w:r>
        <w:rPr>
          <w:rFonts w:ascii="Times New Roman" w:hAnsi="Times New Roman"/>
          <w:sz w:val="28"/>
        </w:rPr>
        <w:t xml:space="preserve">са – светимость» для звёзд главной последовательности. Внутреннее строение </w:t>
      </w:r>
      <w:r>
        <w:rPr>
          <w:rFonts w:ascii="Times New Roman" w:hAnsi="Times New Roman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Млечный Путь – наша Галактика. Положение и движение Солнца в Галактике. Типы галактик.</w:t>
      </w:r>
      <w:r>
        <w:rPr>
          <w:rFonts w:ascii="Times New Roman" w:hAnsi="Times New Roman"/>
          <w:sz w:val="28"/>
        </w:rPr>
        <w:t xml:space="preserve"> Радиогалактики и квазары. Чёрные дыры в ядрах галактик.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Масштабная структура Вселенной. Метагалактика.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Нерешённые проблемы астрономии.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</w:t>
      </w:r>
      <w:r>
        <w:rPr>
          <w:rFonts w:ascii="Times New Roman" w:hAnsi="Times New Roman"/>
          <w:i/>
          <w:sz w:val="28"/>
        </w:rPr>
        <w:t>ческие наблюдения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Наблюдения в телескоп Луны, планет, Млечного П</w:t>
      </w:r>
      <w:r>
        <w:rPr>
          <w:rFonts w:ascii="Times New Roman" w:hAnsi="Times New Roman"/>
          <w:sz w:val="28"/>
        </w:rPr>
        <w:t>ути.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Обобщающее повторение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</w:t>
      </w:r>
      <w:r>
        <w:rPr>
          <w:rFonts w:ascii="Times New Roman" w:hAnsi="Times New Roman"/>
          <w:sz w:val="28"/>
        </w:rPr>
        <w:t xml:space="preserve">ний о физической картине мира, место физической картины мира в общем ряду современных </w:t>
      </w:r>
      <w:proofErr w:type="spellStart"/>
      <w:r>
        <w:rPr>
          <w:rFonts w:ascii="Times New Roman" w:hAnsi="Times New Roman"/>
          <w:sz w:val="28"/>
        </w:rPr>
        <w:t>естественно-научных</w:t>
      </w:r>
      <w:proofErr w:type="spellEnd"/>
      <w:r>
        <w:rPr>
          <w:rFonts w:ascii="Times New Roman" w:hAnsi="Times New Roman"/>
          <w:sz w:val="28"/>
        </w:rPr>
        <w:t xml:space="preserve"> представлений о природе.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Межпредметные</w:t>
      </w:r>
      <w:proofErr w:type="spellEnd"/>
      <w:r>
        <w:rPr>
          <w:rFonts w:ascii="Times New Roman" w:hAnsi="Times New Roman"/>
          <w:b/>
          <w:sz w:val="28"/>
        </w:rPr>
        <w:t xml:space="preserve"> связи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</w:t>
      </w:r>
      <w:r>
        <w:rPr>
          <w:rFonts w:ascii="Times New Roman" w:hAnsi="Times New Roman"/>
          <w:sz w:val="28"/>
        </w:rPr>
        <w:t>язей с курсами математики, биологии, химии, географии и технологии.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sz w:val="28"/>
        </w:rPr>
        <w:t>Межпредметные</w:t>
      </w:r>
      <w:proofErr w:type="spellEnd"/>
      <w:r>
        <w:rPr>
          <w:rFonts w:ascii="Times New Roman" w:hAnsi="Times New Roman"/>
          <w:i/>
          <w:sz w:val="28"/>
        </w:rPr>
        <w:t xml:space="preserve"> понятия</w:t>
      </w:r>
      <w:r>
        <w:rPr>
          <w:rFonts w:ascii="Times New Roman" w:hAnsi="Times New Roman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</w:t>
      </w:r>
      <w:r>
        <w:rPr>
          <w:rFonts w:ascii="Times New Roman" w:hAnsi="Times New Roman"/>
          <w:sz w:val="28"/>
        </w:rPr>
        <w:t xml:space="preserve"> измерение.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sz w:val="28"/>
        </w:rPr>
        <w:t>Математика:</w:t>
      </w:r>
      <w:r>
        <w:rPr>
          <w:rFonts w:ascii="Times New Roman" w:hAnsi="Times New Roman"/>
          <w:sz w:val="28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</w:t>
      </w:r>
      <w:r>
        <w:rPr>
          <w:rFonts w:ascii="Times New Roman" w:hAnsi="Times New Roman"/>
          <w:sz w:val="28"/>
        </w:rPr>
        <w:t>подобия треугольников, определение площади плоских фигур и объёма тел.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Биология:</w:t>
      </w:r>
      <w:r>
        <w:rPr>
          <w:rFonts w:ascii="Times New Roman" w:hAnsi="Times New Roman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Химия:</w:t>
      </w:r>
      <w:r>
        <w:rPr>
          <w:rFonts w:ascii="Times New Roman" w:hAnsi="Times New Roman"/>
          <w:sz w:val="28"/>
        </w:rPr>
        <w:t xml:space="preserve"> строение атомов</w:t>
      </w:r>
      <w:r>
        <w:rPr>
          <w:rFonts w:ascii="Times New Roman" w:hAnsi="Times New Roman"/>
          <w:sz w:val="28"/>
        </w:rPr>
        <w:t xml:space="preserve"> и молекул, кристаллическая структура твёрдых тел, механизмы образования кристаллической решётки, спектральный анализ.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География:</w:t>
      </w:r>
      <w:r>
        <w:rPr>
          <w:rFonts w:ascii="Times New Roman" w:hAnsi="Times New Roman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sz w:val="28"/>
        </w:rPr>
        <w:t>Технология:</w:t>
      </w:r>
      <w:r>
        <w:rPr>
          <w:rFonts w:ascii="Times New Roman" w:hAnsi="Times New Roman"/>
          <w:sz w:val="28"/>
        </w:rPr>
        <w:t xml:space="preserve"> линии эле</w:t>
      </w:r>
      <w:r>
        <w:rPr>
          <w:rFonts w:ascii="Times New Roman" w:hAnsi="Times New Roman"/>
          <w:sz w:val="28"/>
        </w:rPr>
        <w:t xml:space="preserve">ктропередач, генератор переменного тока, электродвигатель, индукционная печь, радар, радиоприёмник, телевизор, антенна, телефон, </w:t>
      </w:r>
      <w:proofErr w:type="spellStart"/>
      <w:r>
        <w:rPr>
          <w:rFonts w:ascii="Times New Roman" w:hAnsi="Times New Roman"/>
          <w:sz w:val="28"/>
        </w:rPr>
        <w:t>СВЧ-печь</w:t>
      </w:r>
      <w:proofErr w:type="spellEnd"/>
      <w:r>
        <w:rPr>
          <w:rFonts w:ascii="Times New Roman" w:hAnsi="Times New Roman"/>
          <w:sz w:val="28"/>
        </w:rPr>
        <w:t>, проекционный аппарат, волоконная оптика, солнечная батарея.</w:t>
      </w:r>
      <w:proofErr w:type="gramEnd"/>
    </w:p>
    <w:p w:rsidR="00BE1A7F" w:rsidRDefault="00BE1A7F">
      <w:pPr>
        <w:sectPr w:rsidR="00BE1A7F">
          <w:pgSz w:w="11906" w:h="16383"/>
          <w:pgMar w:top="1134" w:right="850" w:bottom="1134" w:left="1701" w:header="720" w:footer="720" w:gutter="0"/>
          <w:cols w:space="720"/>
        </w:sectPr>
      </w:pPr>
    </w:p>
    <w:p w:rsidR="00BE1A7F" w:rsidRDefault="00BE1A7F">
      <w:pPr>
        <w:spacing w:after="0" w:line="264" w:lineRule="auto"/>
        <w:ind w:left="120"/>
        <w:jc w:val="both"/>
      </w:pPr>
      <w:bookmarkStart w:id="8" w:name="block-38133924"/>
      <w:bookmarkEnd w:id="7"/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ПЛАНИРУЕМЫЕ РЕЗУЛЬТАТЫ ОСВОЕНИЯ ПРОГРАММЫ ПО ФИЗИК</w:t>
      </w:r>
      <w:r>
        <w:rPr>
          <w:rFonts w:ascii="Times New Roman" w:hAnsi="Times New Roman"/>
          <w:b/>
          <w:sz w:val="28"/>
        </w:rPr>
        <w:t>Е НА УРОВНЕ СРЕДНЕГО ОБЩЕГО ОБРАЗОВАНИЯ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образовательных результатов.</w:t>
      </w:r>
    </w:p>
    <w:p w:rsidR="00BE1A7F" w:rsidRDefault="00BE1A7F">
      <w:pPr>
        <w:spacing w:after="0"/>
        <w:ind w:left="120"/>
      </w:pPr>
    </w:p>
    <w:p w:rsidR="00BE1A7F" w:rsidRDefault="00AF00A2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</w:t>
      </w:r>
      <w:r>
        <w:rPr>
          <w:rFonts w:ascii="Times New Roman" w:hAnsi="Times New Roman"/>
          <w:b/>
          <w:sz w:val="28"/>
        </w:rPr>
        <w:t>УЛЬТАТЫ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</w:t>
      </w:r>
      <w:r>
        <w:rPr>
          <w:rFonts w:ascii="Times New Roman" w:hAnsi="Times New Roman"/>
          <w:sz w:val="28"/>
        </w:rPr>
        <w:t>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воспитания: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гражданской позиц</w:t>
      </w:r>
      <w:r>
        <w:rPr>
          <w:rFonts w:ascii="Times New Roman" w:hAnsi="Times New Roman"/>
          <w:sz w:val="28"/>
        </w:rPr>
        <w:t>ии обучающегося как активного и ответственного члена российского общества;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вести совместную деятельность в интересах гражданского общества, участвовать в самоуп</w:t>
      </w:r>
      <w:r>
        <w:rPr>
          <w:rFonts w:ascii="Times New Roman" w:hAnsi="Times New Roman"/>
          <w:sz w:val="28"/>
        </w:rPr>
        <w:t>равлении в образовательной организации;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гуманитарной и волонтёрской деятельности;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патриотического воспитания: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патриотизма;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</w:t>
      </w:r>
      <w:r>
        <w:rPr>
          <w:rFonts w:ascii="Times New Roman" w:hAnsi="Times New Roman"/>
          <w:sz w:val="28"/>
        </w:rPr>
        <w:t xml:space="preserve">ческого поведения;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личного вклада в построение устойчивого будущего;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эстетического </w:t>
      </w:r>
      <w:r>
        <w:rPr>
          <w:rFonts w:ascii="Times New Roman" w:hAnsi="Times New Roman"/>
          <w:b/>
          <w:sz w:val="28"/>
        </w:rPr>
        <w:t>воспитания: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трудового воспитания: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</w:t>
      </w:r>
      <w:r>
        <w:rPr>
          <w:rFonts w:ascii="Times New Roman" w:hAnsi="Times New Roman"/>
          <w:sz w:val="28"/>
        </w:rPr>
        <w:t>знанный выбор будущей профессии и реализовывать собственные жизненные планы;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осознани</w:t>
      </w:r>
      <w:r>
        <w:rPr>
          <w:rFonts w:ascii="Times New Roman" w:hAnsi="Times New Roman"/>
          <w:sz w:val="28"/>
        </w:rPr>
        <w:t xml:space="preserve">е глобального характера экологических проблем;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опыта деятельности экологической направленности на основе имеющихся знаний по физ</w:t>
      </w:r>
      <w:r>
        <w:rPr>
          <w:rFonts w:ascii="Times New Roman" w:hAnsi="Times New Roman"/>
          <w:sz w:val="28"/>
        </w:rPr>
        <w:t>ике;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</w:t>
      </w:r>
      <w:r>
        <w:rPr>
          <w:rFonts w:ascii="Times New Roman" w:hAnsi="Times New Roman"/>
          <w:sz w:val="28"/>
        </w:rPr>
        <w:t>ятельность индивидуально и в группе.</w:t>
      </w:r>
    </w:p>
    <w:p w:rsidR="00BE1A7F" w:rsidRDefault="00BE1A7F">
      <w:pPr>
        <w:spacing w:after="0"/>
        <w:ind w:left="120"/>
      </w:pPr>
    </w:p>
    <w:p w:rsidR="00BE1A7F" w:rsidRDefault="00AF00A2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BE1A7F" w:rsidRDefault="00BE1A7F">
      <w:pPr>
        <w:spacing w:after="0"/>
        <w:ind w:left="120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цели деятельности</w:t>
      </w:r>
      <w:r>
        <w:rPr>
          <w:rFonts w:ascii="Times New Roman" w:hAnsi="Times New Roman"/>
          <w:sz w:val="28"/>
        </w:rPr>
        <w:t>, задавать параметры и критерии их достижения;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</w:t>
      </w:r>
      <w:r>
        <w:rPr>
          <w:rFonts w:ascii="Times New Roman" w:hAnsi="Times New Roman"/>
          <w:sz w:val="28"/>
        </w:rPr>
        <w:t xml:space="preserve">ьность, оценивать соответствие результатов целям, оценивать риски последствий деятельности;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развивать </w:t>
      </w:r>
      <w:proofErr w:type="spellStart"/>
      <w:r>
        <w:rPr>
          <w:rFonts w:ascii="Times New Roman" w:hAnsi="Times New Roman"/>
          <w:sz w:val="28"/>
        </w:rPr>
        <w:t>креативное</w:t>
      </w:r>
      <w:proofErr w:type="spellEnd"/>
      <w:r>
        <w:rPr>
          <w:rFonts w:ascii="Times New Roman" w:hAnsi="Times New Roman"/>
          <w:sz w:val="28"/>
        </w:rPr>
        <w:t xml:space="preserve"> мышление при решении жизненных </w:t>
      </w:r>
      <w:r>
        <w:rPr>
          <w:rFonts w:ascii="Times New Roman" w:hAnsi="Times New Roman"/>
          <w:sz w:val="28"/>
        </w:rPr>
        <w:t>проблем.</w:t>
      </w: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научной терминологией, ключевыми понятиями и методами физической науки;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</w:t>
      </w:r>
      <w:r>
        <w:rPr>
          <w:rFonts w:ascii="Times New Roman" w:hAnsi="Times New Roman"/>
          <w:sz w:val="28"/>
        </w:rPr>
        <w:t xml:space="preserve">поиску методов решения задач физического содержания, применению различных методов познания;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</w:t>
      </w:r>
      <w:r>
        <w:rPr>
          <w:rFonts w:ascii="Times New Roman" w:hAnsi="Times New Roman"/>
          <w:sz w:val="28"/>
        </w:rPr>
        <w:t xml:space="preserve">ных проектов в области физики;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полученные в ходе ре</w:t>
      </w:r>
      <w:r>
        <w:rPr>
          <w:rFonts w:ascii="Times New Roman" w:hAnsi="Times New Roman"/>
          <w:sz w:val="28"/>
        </w:rPr>
        <w:t>шения задачи результаты, критически оценивать их достоверность, прогнозировать изменение в новых условиях;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давать оценку новым ситуациям, оценивать </w:t>
      </w:r>
      <w:r>
        <w:rPr>
          <w:rFonts w:ascii="Times New Roman" w:hAnsi="Times New Roman"/>
          <w:sz w:val="28"/>
        </w:rPr>
        <w:t>приобретённый опыт;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переносить знания по физике в практическую область жизнедеятельности;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уметь интегрировать знания из разных предметных областей;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выдвигать новые идеи, предлагать оригинальные подходы и решения;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ставить проблемы и задачи, </w:t>
      </w:r>
      <w:r>
        <w:rPr>
          <w:rFonts w:ascii="Times New Roman" w:hAnsi="Times New Roman"/>
          <w:sz w:val="28"/>
        </w:rPr>
        <w:t>допускающие альтернативные решения.</w:t>
      </w: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</w:t>
      </w:r>
      <w:r>
        <w:rPr>
          <w:rFonts w:ascii="Times New Roman" w:hAnsi="Times New Roman"/>
          <w:sz w:val="28"/>
        </w:rPr>
        <w:t>редставления;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достоверность информации;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>
        <w:rPr>
          <w:rFonts w:ascii="Times New Roman" w:hAnsi="Times New Roman"/>
          <w:sz w:val="28"/>
        </w:rPr>
        <w:t>сбережения, правовых и этических норм, норм информационной безопасности;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</w:t>
      </w:r>
      <w:r>
        <w:rPr>
          <w:rFonts w:ascii="Times New Roman" w:hAnsi="Times New Roman"/>
          <w:b/>
          <w:sz w:val="28"/>
        </w:rPr>
        <w:t>ые универсальные учебные действия: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общение на уроках физики и во внеурочной деятельности;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предпосылки конфликтных ситуаций и смягчать конфликты;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развёрнуто и логично излагать свою точку зрения с использованием языковых средств;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нимать и использовать преимущества командной и индивидуальной работы;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принимать цели совместной деятельности, организовывать и координировать </w:t>
      </w:r>
      <w:r>
        <w:rPr>
          <w:rFonts w:ascii="Times New Roman" w:hAnsi="Times New Roman"/>
          <w:sz w:val="28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E1A7F" w:rsidRDefault="00BE1A7F">
      <w:pPr>
        <w:spacing w:after="0" w:line="264" w:lineRule="auto"/>
        <w:ind w:left="120"/>
        <w:jc w:val="both"/>
      </w:pP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</w:t>
      </w:r>
      <w:r>
        <w:rPr>
          <w:rFonts w:ascii="Times New Roman" w:hAnsi="Times New Roman"/>
          <w:b/>
          <w:sz w:val="28"/>
        </w:rPr>
        <w:t xml:space="preserve"> учебные действия</w:t>
      </w: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 решения расчётных и качественных задач, </w:t>
      </w:r>
      <w:r>
        <w:rPr>
          <w:rFonts w:ascii="Times New Roman" w:hAnsi="Times New Roman"/>
          <w:sz w:val="28"/>
        </w:rPr>
        <w:t>план выполнения практической работы с учётом имеющихся ресурсов, собственных возможностей и предпочтений;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расширять рамки учебного предмета на основе личных предпочтений;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осознанный выбор, аргументировать его, брать на</w:t>
      </w:r>
      <w:r>
        <w:rPr>
          <w:rFonts w:ascii="Times New Roman" w:hAnsi="Times New Roman"/>
          <w:sz w:val="28"/>
        </w:rPr>
        <w:t xml:space="preserve"> себя ответственность за решение;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BE1A7F" w:rsidRDefault="00AF0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</w:t>
      </w:r>
      <w:r>
        <w:rPr>
          <w:rFonts w:ascii="Times New Roman" w:hAnsi="Times New Roman"/>
          <w:sz w:val="28"/>
        </w:rPr>
        <w:t xml:space="preserve">уациям, вносить коррективы в деятельность, оценивать соответствие результатов целям;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приёмы рефлексии для оцен</w:t>
      </w:r>
      <w:r>
        <w:rPr>
          <w:rFonts w:ascii="Times New Roman" w:hAnsi="Times New Roman"/>
          <w:sz w:val="28"/>
        </w:rPr>
        <w:t>ки ситуации, выбора верного решения;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уметь оценивать риски и своевременно принимать решения по их снижению;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недостатки и достоинства;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принимать мотивы и </w:t>
      </w:r>
      <w:r>
        <w:rPr>
          <w:rFonts w:ascii="Times New Roman" w:hAnsi="Times New Roman"/>
          <w:sz w:val="28"/>
        </w:rPr>
        <w:t xml:space="preserve">аргументы других при анализе результатов деятельности;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и право других на ошибки.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обучающихся совершенствуется эмоциона</w:t>
      </w:r>
      <w:r>
        <w:rPr>
          <w:rFonts w:ascii="Times New Roman" w:hAnsi="Times New Roman"/>
          <w:sz w:val="28"/>
        </w:rPr>
        <w:t xml:space="preserve">льный интеллект, предполагающий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>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саморегулирования, включающего самоконтроль, </w:t>
      </w:r>
      <w:r>
        <w:rPr>
          <w:rFonts w:ascii="Times New Roman" w:hAnsi="Times New Roman"/>
          <w:sz w:val="28"/>
        </w:rPr>
        <w:t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внутренней мотивации, включающей стремление к достижению цели и успеху, оптимизм, инициативность, умение д</w:t>
      </w:r>
      <w:r>
        <w:rPr>
          <w:rFonts w:ascii="Times New Roman" w:hAnsi="Times New Roman"/>
          <w:sz w:val="28"/>
        </w:rPr>
        <w:t xml:space="preserve">ействовать исходя из своих возможностей; </w:t>
      </w:r>
    </w:p>
    <w:p w:rsidR="00BE1A7F" w:rsidRDefault="00AF00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включающей</w:t>
      </w:r>
      <w:proofErr w:type="gramEnd"/>
      <w:r>
        <w:rPr>
          <w:rFonts w:ascii="Times New Roman" w:hAnsi="Times New Roman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социальных навыков, включающих способность выстраивать </w:t>
      </w:r>
      <w:r>
        <w:rPr>
          <w:rFonts w:ascii="Times New Roman" w:hAnsi="Times New Roman"/>
          <w:sz w:val="28"/>
        </w:rPr>
        <w:t>отношения с другими людьми, заботиться, проявлять интерес и разрешать конфликты.</w:t>
      </w:r>
    </w:p>
    <w:p w:rsidR="00BE1A7F" w:rsidRDefault="00BE1A7F">
      <w:pPr>
        <w:spacing w:after="0"/>
        <w:ind w:left="120"/>
      </w:pPr>
    </w:p>
    <w:p w:rsidR="00BE1A7F" w:rsidRDefault="00BE1A7F">
      <w:pPr>
        <w:spacing w:after="0"/>
        <w:ind w:left="120"/>
      </w:pPr>
    </w:p>
    <w:p w:rsidR="00BE1A7F" w:rsidRDefault="00AF00A2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10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умений: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демонстрировать на примерах</w:t>
      </w:r>
      <w:r>
        <w:rPr>
          <w:rFonts w:ascii="Times New Roman" w:hAnsi="Times New Roman"/>
          <w:sz w:val="28"/>
        </w:rPr>
        <w:t xml:space="preserve">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учитывать границы применения изученных физических моделей: материальная точка, инерциальная система отсчёт</w:t>
      </w:r>
      <w:r>
        <w:rPr>
          <w:rFonts w:ascii="Times New Roman" w:hAnsi="Times New Roman"/>
          <w:sz w:val="28"/>
        </w:rPr>
        <w:t>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физические явления (процессы) и объяснять их на основе законов механики, молекулярно-кинетичес</w:t>
      </w:r>
      <w:r>
        <w:rPr>
          <w:rFonts w:ascii="Times New Roman" w:hAnsi="Times New Roman"/>
          <w:sz w:val="28"/>
        </w:rPr>
        <w:t xml:space="preserve">кой теории строения вещества и </w:t>
      </w:r>
      <w:r>
        <w:rPr>
          <w:rFonts w:ascii="Times New Roman" w:hAnsi="Times New Roman"/>
          <w:sz w:val="28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</w:t>
      </w:r>
      <w:r>
        <w:rPr>
          <w:rFonts w:ascii="Times New Roman" w:hAnsi="Times New Roman"/>
          <w:sz w:val="28"/>
        </w:rPr>
        <w:t>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>
        <w:rPr>
          <w:rFonts w:ascii="Times New Roman" w:hAnsi="Times New Roman"/>
          <w:sz w:val="28"/>
        </w:rPr>
        <w:t xml:space="preserve"> в закрытом сосуде, связь между параметрами состояния газа в </w:t>
      </w:r>
      <w:proofErr w:type="spellStart"/>
      <w:r>
        <w:rPr>
          <w:rFonts w:ascii="Times New Roman" w:hAnsi="Times New Roman"/>
          <w:sz w:val="28"/>
        </w:rPr>
        <w:t>изопроцессах</w:t>
      </w:r>
      <w:proofErr w:type="spellEnd"/>
      <w:r>
        <w:rPr>
          <w:rFonts w:ascii="Times New Roman" w:hAnsi="Times New Roman"/>
          <w:sz w:val="28"/>
        </w:rPr>
        <w:t>, э</w:t>
      </w:r>
      <w:r>
        <w:rPr>
          <w:rFonts w:ascii="Times New Roman" w:hAnsi="Times New Roman"/>
          <w:sz w:val="28"/>
        </w:rPr>
        <w:t>лектризация тел, взаимодействие зарядов;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</w:t>
      </w:r>
      <w:r>
        <w:rPr>
          <w:rFonts w:ascii="Times New Roman" w:hAnsi="Times New Roman"/>
          <w:sz w:val="28"/>
        </w:rPr>
        <w:t>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описывать изученные тепловые свойства тел и тепловые явл</w:t>
      </w:r>
      <w:r>
        <w:rPr>
          <w:rFonts w:ascii="Times New Roman" w:hAnsi="Times New Roman"/>
          <w:sz w:val="28"/>
        </w:rPr>
        <w:t xml:space="preserve">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</w:t>
      </w:r>
      <w:r>
        <w:rPr>
          <w:rFonts w:ascii="Times New Roman" w:hAnsi="Times New Roman"/>
          <w:sz w:val="28"/>
        </w:rPr>
        <w:t>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описывать изученные электрические свойства вещества и электрические </w:t>
      </w:r>
      <w:r>
        <w:rPr>
          <w:rFonts w:ascii="Times New Roman" w:hAnsi="Times New Roman"/>
          <w:sz w:val="28"/>
        </w:rPr>
        <w:t>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</w:t>
      </w:r>
      <w:r>
        <w:rPr>
          <w:rFonts w:ascii="Times New Roman" w:hAnsi="Times New Roman"/>
          <w:sz w:val="28"/>
        </w:rPr>
        <w:t>рмулы, связывающие данную физическую величину с другими величинами;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</w:t>
      </w:r>
      <w:r>
        <w:rPr>
          <w:rFonts w:ascii="Times New Roman" w:hAnsi="Times New Roman"/>
          <w:sz w:val="28"/>
        </w:rPr>
        <w:t>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</w:t>
      </w:r>
      <w:r>
        <w:rPr>
          <w:rFonts w:ascii="Times New Roman" w:hAnsi="Times New Roman"/>
          <w:sz w:val="28"/>
        </w:rPr>
        <w:t xml:space="preserve"> закон термодинамики, закон сохранения электрического заряда, закон Кулона, при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этом</w:t>
      </w:r>
      <w:proofErr w:type="gramEnd"/>
      <w:r>
        <w:rPr>
          <w:rFonts w:ascii="Times New Roman" w:hAnsi="Times New Roman"/>
          <w:sz w:val="28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объяснять основные принципы действия машин, приборов и тех</w:t>
      </w:r>
      <w:r>
        <w:rPr>
          <w:rFonts w:ascii="Times New Roman" w:hAnsi="Times New Roman"/>
          <w:sz w:val="28"/>
        </w:rPr>
        <w:t xml:space="preserve">нических устройств; различать условия их безопасного использования в повседневной жизни; 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</w:t>
      </w:r>
      <w:r>
        <w:rPr>
          <w:rFonts w:ascii="Times New Roman" w:hAnsi="Times New Roman"/>
          <w:sz w:val="28"/>
        </w:rPr>
        <w:t xml:space="preserve"> учебного эксперимента, собирать установку из предложенного оборудования, проводить опыт и формулировать выводы;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</w:t>
      </w:r>
      <w:r>
        <w:rPr>
          <w:rFonts w:ascii="Times New Roman" w:hAnsi="Times New Roman"/>
          <w:sz w:val="28"/>
        </w:rPr>
        <w:t>енки погрешностей измерений;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</w:t>
      </w:r>
      <w:r>
        <w:rPr>
          <w:rFonts w:ascii="Times New Roman" w:hAnsi="Times New Roman"/>
          <w:sz w:val="28"/>
        </w:rPr>
        <w:t xml:space="preserve"> по результатам исследования;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решать ра</w:t>
      </w:r>
      <w:r>
        <w:rPr>
          <w:rFonts w:ascii="Times New Roman" w:hAnsi="Times New Roman"/>
          <w:sz w:val="28"/>
        </w:rPr>
        <w:t>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</w:t>
      </w:r>
      <w:r>
        <w:rPr>
          <w:rFonts w:ascii="Times New Roman" w:hAnsi="Times New Roman"/>
          <w:sz w:val="28"/>
        </w:rPr>
        <w:t>ость полученного значения физической величины;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 решении учебных задач современные инфо</w:t>
      </w:r>
      <w:r>
        <w:rPr>
          <w:rFonts w:ascii="Times New Roman" w:hAnsi="Times New Roman"/>
          <w:sz w:val="28"/>
        </w:rPr>
        <w:t>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вклада российских и зарубежных у</w:t>
      </w:r>
      <w:r>
        <w:rPr>
          <w:rFonts w:ascii="Times New Roman" w:hAnsi="Times New Roman"/>
          <w:sz w:val="28"/>
        </w:rPr>
        <w:t>чёных-физиков в развитие науки, объяснение процессов окружающего мира, в развитие техники и технологий;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теоретические знания </w:t>
      </w:r>
      <w:proofErr w:type="gramStart"/>
      <w:r>
        <w:rPr>
          <w:rFonts w:ascii="Times New Roman" w:hAnsi="Times New Roman"/>
          <w:sz w:val="28"/>
        </w:rPr>
        <w:t>по физике в повседневной жизни для обеспечения безопасности при обращении с приборами</w:t>
      </w:r>
      <w:proofErr w:type="gramEnd"/>
      <w:r>
        <w:rPr>
          <w:rFonts w:ascii="Times New Roman" w:hAnsi="Times New Roman"/>
          <w:sz w:val="28"/>
        </w:rPr>
        <w:t xml:space="preserve"> и техническими устройствами, для</w:t>
      </w:r>
      <w:r>
        <w:rPr>
          <w:rFonts w:ascii="Times New Roman" w:hAnsi="Times New Roman"/>
          <w:sz w:val="28"/>
        </w:rPr>
        <w:t xml:space="preserve"> сохранения здоровья и соблюдения норм экологического поведения в окружающей среде;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</w:t>
      </w:r>
      <w:r>
        <w:rPr>
          <w:rFonts w:ascii="Times New Roman" w:hAnsi="Times New Roman"/>
          <w:sz w:val="28"/>
        </w:rPr>
        <w:t>циях, адекватно оценивать вклад каждого из участников группы в решение рассматриваемой проблемы.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11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умений: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на примерах роль и </w:t>
      </w:r>
      <w:r>
        <w:rPr>
          <w:rFonts w:ascii="Times New Roman" w:hAnsi="Times New Roman"/>
          <w:sz w:val="28"/>
        </w:rPr>
        <w:t>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учитывать границы применения изученных физических моделей: точечны</w:t>
      </w:r>
      <w:r>
        <w:rPr>
          <w:rFonts w:ascii="Times New Roman" w:hAnsi="Times New Roman"/>
          <w:sz w:val="28"/>
        </w:rPr>
        <w:t>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распознавать физические явления (процессы) и объяснять их на основе законов электродинамики и квантовой физики: </w:t>
      </w:r>
      <w:r>
        <w:rPr>
          <w:rFonts w:ascii="Times New Roman" w:hAnsi="Times New Roman"/>
          <w:sz w:val="28"/>
        </w:rPr>
        <w:t>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</w:t>
      </w:r>
      <w:r>
        <w:rPr>
          <w:rFonts w:ascii="Times New Roman" w:hAnsi="Times New Roman"/>
          <w:sz w:val="28"/>
        </w:rPr>
        <w:t>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>
        <w:rPr>
          <w:rFonts w:ascii="Times New Roman" w:hAnsi="Times New Roman"/>
          <w:sz w:val="28"/>
        </w:rPr>
        <w:t xml:space="preserve"> атома водорода, естественная и искусственная радиоактивно</w:t>
      </w:r>
      <w:r>
        <w:rPr>
          <w:rFonts w:ascii="Times New Roman" w:hAnsi="Times New Roman"/>
          <w:sz w:val="28"/>
        </w:rPr>
        <w:t>сть;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</w:t>
      </w:r>
      <w:r>
        <w:rPr>
          <w:rFonts w:ascii="Times New Roman" w:hAnsi="Times New Roman"/>
          <w:sz w:val="28"/>
        </w:rPr>
        <w:t>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</w:t>
      </w:r>
      <w:r>
        <w:rPr>
          <w:rFonts w:ascii="Times New Roman" w:hAnsi="Times New Roman"/>
          <w:sz w:val="28"/>
        </w:rPr>
        <w:t>ряд и сила тока в процессе гармонических</w:t>
      </w:r>
      <w:proofErr w:type="gramEnd"/>
      <w:r>
        <w:rPr>
          <w:rFonts w:ascii="Times New Roman" w:hAnsi="Times New Roman"/>
          <w:sz w:val="28"/>
        </w:rPr>
        <w:t xml:space="preserve">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</w:t>
      </w:r>
      <w:r>
        <w:rPr>
          <w:rFonts w:ascii="Times New Roman" w:hAnsi="Times New Roman"/>
          <w:sz w:val="28"/>
        </w:rPr>
        <w:t>ескую величину с другими величинами;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</w:t>
      </w:r>
      <w:r>
        <w:rPr>
          <w:rFonts w:ascii="Times New Roman" w:hAnsi="Times New Roman"/>
          <w:sz w:val="28"/>
        </w:rPr>
        <w:lastRenderedPageBreak/>
        <w:t>частота света, энергия и импульс фотона, период полураспада, энергия связи атомных ядер, при</w:t>
      </w:r>
      <w:r>
        <w:rPr>
          <w:rFonts w:ascii="Times New Roman" w:hAnsi="Times New Roman"/>
          <w:sz w:val="28"/>
        </w:rPr>
        <w:t xml:space="preserve">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анализировать физические процессы и явле</w:t>
      </w:r>
      <w:r>
        <w:rPr>
          <w:rFonts w:ascii="Times New Roman" w:hAnsi="Times New Roman"/>
          <w:sz w:val="28"/>
        </w:rPr>
        <w:t>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</w:t>
      </w:r>
      <w:r>
        <w:rPr>
          <w:rFonts w:ascii="Times New Roman" w:hAnsi="Times New Roman"/>
          <w:sz w:val="28"/>
        </w:rPr>
        <w:t>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>
        <w:rPr>
          <w:rFonts w:ascii="Times New Roman" w:hAnsi="Times New Roman"/>
          <w:sz w:val="28"/>
        </w:rPr>
        <w:t xml:space="preserve"> форму</w:t>
      </w:r>
      <w:r>
        <w:rPr>
          <w:rFonts w:ascii="Times New Roman" w:hAnsi="Times New Roman"/>
          <w:sz w:val="28"/>
        </w:rPr>
        <w:t>лировку закона, его математическое выражение и условия (границы, области) применимости;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и описывать изображение, создаваемое плоским зеркалом, т</w:t>
      </w:r>
      <w:r>
        <w:rPr>
          <w:rFonts w:ascii="Times New Roman" w:hAnsi="Times New Roman"/>
          <w:sz w:val="28"/>
        </w:rPr>
        <w:t>онкой линзой;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</w:t>
      </w:r>
      <w:r>
        <w:rPr>
          <w:rFonts w:ascii="Times New Roman" w:hAnsi="Times New Roman"/>
          <w:sz w:val="28"/>
        </w:rPr>
        <w:t>оводить опыт и формулировать выводы;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 зависимости физических величин с ис</w:t>
      </w:r>
      <w:r>
        <w:rPr>
          <w:rFonts w:ascii="Times New Roman" w:hAnsi="Times New Roman"/>
          <w:sz w:val="28"/>
        </w:rPr>
        <w:t>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труда при проведении иссле</w:t>
      </w:r>
      <w:r>
        <w:rPr>
          <w:rFonts w:ascii="Times New Roman" w:hAnsi="Times New Roman"/>
          <w:sz w:val="28"/>
        </w:rPr>
        <w:t>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E1A7F" w:rsidRDefault="00AF00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решать расчётные задачи с явно заданной физической моделью, используя физические законы и принц</w:t>
      </w:r>
      <w:r>
        <w:rPr>
          <w:rFonts w:ascii="Times New Roman" w:hAnsi="Times New Roman"/>
          <w:sz w:val="28"/>
        </w:rPr>
        <w:t xml:space="preserve">ипы, на основе анализа условия задачи выбирать физическую модель, выделять физические величины и формулы, </w:t>
      </w:r>
      <w:r>
        <w:rPr>
          <w:rFonts w:ascii="Times New Roman" w:hAnsi="Times New Roman"/>
          <w:sz w:val="28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качественные задачи: выстраивать</w:t>
      </w:r>
      <w:r>
        <w:rPr>
          <w:rFonts w:ascii="Times New Roman" w:hAnsi="Times New Roman"/>
          <w:sz w:val="28"/>
        </w:rPr>
        <w:t xml:space="preserve"> логически непротиворечивую цепочку рассуждений с опорой на изученные законы, закономерности и физические явления;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</w:t>
      </w:r>
      <w:r>
        <w:rPr>
          <w:rFonts w:ascii="Times New Roman" w:hAnsi="Times New Roman"/>
          <w:sz w:val="28"/>
        </w:rPr>
        <w:t>ной и научно-популярной информации, полученной из различных источников, критически анализировать получаемую информацию;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</w:t>
      </w:r>
      <w:r>
        <w:rPr>
          <w:rFonts w:ascii="Times New Roman" w:hAnsi="Times New Roman"/>
          <w:sz w:val="28"/>
        </w:rPr>
        <w:t>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теоретические знания </w:t>
      </w:r>
      <w:proofErr w:type="gramStart"/>
      <w:r>
        <w:rPr>
          <w:rFonts w:ascii="Times New Roman" w:hAnsi="Times New Roman"/>
          <w:sz w:val="28"/>
        </w:rPr>
        <w:t xml:space="preserve">по физике в повседневной жизни для обеспечения безопасности при </w:t>
      </w:r>
      <w:r>
        <w:rPr>
          <w:rFonts w:ascii="Times New Roman" w:hAnsi="Times New Roman"/>
          <w:sz w:val="28"/>
        </w:rPr>
        <w:t>обращении с приборами</w:t>
      </w:r>
      <w:proofErr w:type="gramEnd"/>
      <w:r>
        <w:rPr>
          <w:rFonts w:ascii="Times New Roman" w:hAnsi="Times New Roman"/>
          <w:sz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BE1A7F" w:rsidRDefault="00AF00A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</w:t>
      </w:r>
      <w:r>
        <w:rPr>
          <w:rFonts w:ascii="Times New Roman" w:hAnsi="Times New Roman"/>
          <w:sz w:val="28"/>
        </w:rPr>
        <w:t>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BE1A7F" w:rsidRDefault="00BE1A7F">
      <w:pPr>
        <w:sectPr w:rsidR="00BE1A7F">
          <w:pgSz w:w="11906" w:h="16383"/>
          <w:pgMar w:top="1134" w:right="850" w:bottom="1134" w:left="1701" w:header="720" w:footer="720" w:gutter="0"/>
          <w:cols w:space="720"/>
        </w:sectPr>
      </w:pPr>
    </w:p>
    <w:p w:rsidR="00BE1A7F" w:rsidRDefault="00AF00A2">
      <w:pPr>
        <w:spacing w:after="0"/>
        <w:ind w:left="120"/>
      </w:pPr>
      <w:bookmarkStart w:id="9" w:name="block-38133925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E1A7F" w:rsidRDefault="00AF00A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2320"/>
        <w:gridCol w:w="1457"/>
        <w:gridCol w:w="2499"/>
        <w:gridCol w:w="2618"/>
        <w:gridCol w:w="3951"/>
      </w:tblGrid>
      <w:tr w:rsidR="00BE1A7F">
        <w:trPr>
          <w:trHeight w:val="30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57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ФИЗИКА И МЕТОДЫ НАУЧНОГО ПОЗНАНИЯ</w:t>
            </w:r>
          </w:p>
        </w:tc>
      </w:tr>
      <w:tr w:rsidR="00BE1A7F">
        <w:trPr>
          <w:trHeight w:val="10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и методы научного познания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BE1A7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МЕХАНИКА</w:t>
            </w:r>
          </w:p>
        </w:tc>
      </w:tr>
      <w:tr w:rsidR="00BE1A7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Кинематика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BE1A7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BE1A7F">
        <w:trPr>
          <w:trHeight w:val="82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Законы сохранения в механике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BE1A7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МОЛЕКУЛЯРНАЯ ФИЗИКА И ТЕРМОДИНАМИКА</w:t>
            </w:r>
          </w:p>
        </w:tc>
      </w:tr>
      <w:tr w:rsidR="00BE1A7F">
        <w:trPr>
          <w:trHeight w:val="10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</w:rPr>
              <w:t>молекулярно-кинетической теории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BE1A7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термодинамики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BE1A7F">
        <w:trPr>
          <w:trHeight w:val="13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BE1A7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ЭЛЕКТРОДИНАМИКА</w:t>
            </w:r>
          </w:p>
        </w:tc>
      </w:tr>
      <w:tr w:rsidR="00BE1A7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Электростатика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BE1A7F">
        <w:trPr>
          <w:trHeight w:val="20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BE1A7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555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</w:tbl>
    <w:p w:rsidR="00BE1A7F" w:rsidRDefault="00BE1A7F">
      <w:pPr>
        <w:sectPr w:rsidR="00B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A7F" w:rsidRDefault="00AF00A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720"/>
        <w:gridCol w:w="1396"/>
        <w:gridCol w:w="2428"/>
        <w:gridCol w:w="2553"/>
        <w:gridCol w:w="3781"/>
      </w:tblGrid>
      <w:tr w:rsidR="00BE1A7F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ЭЛЕКТРОДИНАМИКА</w:t>
            </w:r>
          </w:p>
        </w:tc>
      </w:tr>
      <w:tr w:rsidR="00BE1A7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Магнитное поле. Электромагнитная индукция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КОЛЕБАНИЯ И ВОЛНЫ</w:t>
            </w:r>
          </w:p>
        </w:tc>
      </w:tr>
      <w:tr w:rsidR="00BE1A7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Механические и </w:t>
            </w:r>
            <w:r>
              <w:rPr>
                <w:rFonts w:ascii="Times New Roman" w:hAnsi="Times New Roman"/>
                <w:sz w:val="24"/>
              </w:rPr>
              <w:t>электромагнитные колебания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и электромагнитные волны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Оптика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ОСНОВЫ СПЕЦИАЛЬНОЙ ТЕОРИИ ОТНОСИТЕЛЬНОСТИ</w:t>
            </w:r>
          </w:p>
        </w:tc>
      </w:tr>
      <w:tr w:rsidR="00BE1A7F">
        <w:trPr>
          <w:trHeight w:val="10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специальной теории относительности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КВАНТОВАЯ ФИЗИКА</w:t>
            </w:r>
          </w:p>
        </w:tc>
      </w:tr>
      <w:tr w:rsidR="00BE1A7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квантовой оптики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атома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Атомное ядро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ЭЛЕМЕНТЫ АСТРОНОМИИ И АСТРОФИЗИКИ</w:t>
            </w:r>
          </w:p>
        </w:tc>
      </w:tr>
      <w:tr w:rsidR="00BE1A7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астрономии и астрофизики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ОБОБЩАЮЩЕЕ ПОВТОРЕНИЕ</w:t>
            </w:r>
          </w:p>
        </w:tc>
      </w:tr>
      <w:tr w:rsidR="00BE1A7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BE1A7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61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</w:tbl>
    <w:p w:rsidR="00BE1A7F" w:rsidRDefault="00BE1A7F">
      <w:pPr>
        <w:sectPr w:rsidR="00B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A7F" w:rsidRDefault="00BE1A7F">
      <w:pPr>
        <w:sectPr w:rsidR="00B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A7F" w:rsidRDefault="00AF00A2">
      <w:pPr>
        <w:spacing w:after="0"/>
        <w:ind w:left="120"/>
      </w:pPr>
      <w:bookmarkStart w:id="10" w:name="block-38133927"/>
      <w:bookmarkEnd w:id="9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BE1A7F" w:rsidRDefault="00AF00A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 w:rsidR="00BE1A7F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79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BE1A7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BE1A7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Равномерное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движение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Равноускоренное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движение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BE1A7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BE1A7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Масса тела. Сила. Принцип суперпозиции сил. </w:t>
            </w:r>
            <w:proofErr w:type="spellStart"/>
            <w:r>
              <w:rPr>
                <w:rFonts w:ascii="Times New Roman" w:hAnsi="Times New Roman"/>
                <w:sz w:val="24"/>
              </w:rPr>
              <w:t>Второи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закон Ньютона для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материальнои</w:t>
            </w:r>
            <w:proofErr w:type="spellEnd"/>
            <w:r>
              <w:rPr>
                <w:rFonts w:ascii="Times New Roman" w:hAnsi="Times New Roman"/>
                <w:sz w:val="24"/>
              </w:rPr>
              <w:t>̆ точки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Третии</w:t>
            </w:r>
            <w:proofErr w:type="spellEnd"/>
            <w:r>
              <w:rPr>
                <w:rFonts w:ascii="Times New Roman" w:hAnsi="Times New Roman"/>
                <w:sz w:val="24"/>
              </w:rPr>
              <w:t>̆ закон Ньютона для материальных точек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BE1A7F">
        <w:trPr>
          <w:trHeight w:val="1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упругости. Закон Гука. Вес тела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BE1A7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BE1A7F">
        <w:trPr>
          <w:trHeight w:val="21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твёрдого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тела. Момент силы. Плечо силы. Условия равновесия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твёрдого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тела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BE1A7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Импульс материальной точки, системы </w:t>
            </w:r>
            <w:r>
              <w:rPr>
                <w:rFonts w:ascii="Times New Roman" w:hAnsi="Times New Roman"/>
                <w:sz w:val="24"/>
              </w:rPr>
              <w:t>материальных точек. Импульс силы. Закон сохранения импульса. Реактивное движение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BE1A7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и мощность силы. Кинетическая энергия материальной̆ точки. Теорема об </w:t>
            </w:r>
            <w:r>
              <w:rPr>
                <w:rFonts w:ascii="Times New Roman" w:hAnsi="Times New Roman"/>
                <w:sz w:val="24"/>
              </w:rPr>
              <w:t>изменении кинетической̆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BE1A7F">
        <w:trPr>
          <w:trHeight w:val="24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Потенциальная энергия. Потенциальная энергия упруго </w:t>
            </w:r>
            <w:proofErr w:type="spellStart"/>
            <w:r>
              <w:rPr>
                <w:rFonts w:ascii="Times New Roman" w:hAnsi="Times New Roman"/>
                <w:sz w:val="24"/>
              </w:rPr>
              <w:t>деформированнои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пружины. Потенциальная энергия тела вблизи поверхности </w:t>
            </w:r>
            <w:r>
              <w:rPr>
                <w:rFonts w:ascii="Times New Roman" w:hAnsi="Times New Roman"/>
                <w:sz w:val="24"/>
              </w:rPr>
              <w:t>Земли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BE1A7F">
        <w:trPr>
          <w:trHeight w:val="27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непотенциальные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силы. Связь работы </w:t>
            </w:r>
            <w:proofErr w:type="spellStart"/>
            <w:r>
              <w:rPr>
                <w:rFonts w:ascii="Times New Roman" w:hAnsi="Times New Roman"/>
                <w:sz w:val="24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сил с изменением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энергии системы тел. Закон сохранения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</w:t>
            </w:r>
            <w:r>
              <w:rPr>
                <w:rFonts w:ascii="Times New Roman" w:hAnsi="Times New Roman"/>
                <w:sz w:val="24"/>
              </w:rPr>
              <w:t>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BE1A7F">
        <w:trPr>
          <w:trHeight w:val="23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BE1A7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положения молекулярно-кинетической теории. Броуновское движение. </w:t>
            </w:r>
            <w:r>
              <w:rPr>
                <w:rFonts w:ascii="Times New Roman" w:hAnsi="Times New Roman"/>
                <w:sz w:val="24"/>
              </w:rPr>
              <w:t>Диффузия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BE1A7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Масса молекул. Количество вещества. </w:t>
            </w:r>
            <w:proofErr w:type="gramStart"/>
            <w:r>
              <w:rPr>
                <w:rFonts w:ascii="Times New Roman" w:hAnsi="Times New Roman"/>
                <w:sz w:val="24"/>
              </w:rPr>
              <w:t>Постоянная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Авогадро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Идеальный газ в МКТ. Основное уравнение МКТ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BE1A7F">
        <w:trPr>
          <w:trHeight w:val="21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Абсолютная температура как мера средней кинетической энергии движения молекул. Уравнение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BE1A7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Дальтона. Газовые законы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идеальном газе и их графическое представление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BE1A7F">
        <w:trPr>
          <w:trHeight w:val="26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Внутренняя энергия </w:t>
            </w:r>
            <w:proofErr w:type="spellStart"/>
            <w:r>
              <w:rPr>
                <w:rFonts w:ascii="Times New Roman" w:hAnsi="Times New Roman"/>
                <w:sz w:val="24"/>
              </w:rPr>
              <w:t>термодинамическои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>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z w:val="24"/>
              </w:rPr>
              <w:t xml:space="preserve"> теплопередачи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BE1A7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Удельная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теплоёмкость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Первый закон термодинамики и его применение к </w:t>
            </w:r>
            <w:proofErr w:type="spellStart"/>
            <w:r>
              <w:rPr>
                <w:rFonts w:ascii="Times New Roman" w:hAnsi="Times New Roman"/>
                <w:sz w:val="24"/>
              </w:rPr>
              <w:t>изопроцессам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Необратимость процессов в природе. </w:t>
            </w:r>
            <w:r>
              <w:rPr>
                <w:rFonts w:ascii="Times New Roman" w:hAnsi="Times New Roman"/>
                <w:sz w:val="24"/>
              </w:rPr>
              <w:t>Второй закон термодинамики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 действия и КПД тепловой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BE1A7F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 Карно и его КПД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Экологические проблемы теплоэнергетики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BE1A7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sz w:val="24"/>
              </w:rPr>
              <w:t>работа по теме «Молекулярная физика. Основы термодинамики»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BE1A7F">
        <w:trPr>
          <w:trHeight w:val="28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Твёрдое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тело. Кристаллические и </w:t>
            </w:r>
            <w:r>
              <w:rPr>
                <w:rFonts w:ascii="Times New Roman" w:hAnsi="Times New Roman"/>
                <w:sz w:val="24"/>
              </w:rPr>
              <w:t xml:space="preserve">аморфные тела. Анизотропия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</w:rPr>
              <w:t>̆ств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кристаллов. Жидкие кристаллы. Современные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BE1A7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теплового баланса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BE1A7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Электризация тел.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заряд. </w:t>
            </w:r>
            <w:r>
              <w:rPr>
                <w:rFonts w:ascii="Times New Roman" w:hAnsi="Times New Roman"/>
                <w:sz w:val="24"/>
              </w:rPr>
              <w:t>Два вида электрических зарядов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BE1A7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Взаимодействие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>̆ заряд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BE1A7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Напряжённость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электрического поля. Принцип суперпозиции электрических </w:t>
            </w:r>
            <w:proofErr w:type="spellStart"/>
            <w:r>
              <w:rPr>
                <w:rFonts w:ascii="Times New Roman" w:hAnsi="Times New Roman"/>
                <w:sz w:val="24"/>
              </w:rPr>
              <w:t>полеи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̆. Линии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BE1A7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Электроёмкость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 Конденсатор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BE1A7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Электроёмкость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BE1A7F">
        <w:trPr>
          <w:trHeight w:val="21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"Измерение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электроёмкости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конденсатора"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4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7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sz w:val="24"/>
              </w:rPr>
              <w:t>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и мощность электрического тока. Закон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BE1A7F">
        <w:trPr>
          <w:trHeight w:val="24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BE1A7F">
        <w:trPr>
          <w:trHeight w:val="21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Электронная проводимость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твёрдых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металлов. Зависимость сопротивления металлов от температуры. Сверхпроводимость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 в вакууме.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</w:rPr>
              <w:t>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электронных пучков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3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Полупроводники, их собственная и </w:t>
            </w:r>
            <w:proofErr w:type="spellStart"/>
            <w:r>
              <w:rPr>
                <w:rFonts w:ascii="Times New Roman" w:hAnsi="Times New Roman"/>
                <w:sz w:val="24"/>
              </w:rPr>
              <w:t>примесная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проводимость.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</w:rPr>
              <w:t>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</w:t>
            </w:r>
            <w:proofErr w:type="spellEnd"/>
            <w:r>
              <w:rPr>
                <w:rFonts w:ascii="Times New Roman" w:hAnsi="Times New Roman"/>
                <w:sz w:val="24"/>
              </w:rPr>
              <w:t>—n-перехода. Полупроводниковые приборы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BE1A7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 в </w:t>
            </w:r>
            <w:r>
              <w:rPr>
                <w:rFonts w:ascii="Times New Roman" w:hAnsi="Times New Roman"/>
                <w:sz w:val="24"/>
              </w:rPr>
              <w:t>растворах и расплавах электролитов. Электролитическая диссоциация. Электролиз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BE1A7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 в газах. </w:t>
            </w:r>
            <w:proofErr w:type="spellStart"/>
            <w:r>
              <w:rPr>
                <w:rFonts w:ascii="Times New Roman" w:hAnsi="Times New Roman"/>
                <w:sz w:val="24"/>
              </w:rPr>
              <w:t>Самостоятельныи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и </w:t>
            </w:r>
            <w:proofErr w:type="spellStart"/>
            <w:r>
              <w:rPr>
                <w:rFonts w:ascii="Times New Roman" w:hAnsi="Times New Roman"/>
                <w:sz w:val="24"/>
              </w:rPr>
              <w:t>несамостоятельныи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разряд. Молния. </w:t>
            </w:r>
            <w:r>
              <w:rPr>
                <w:rFonts w:ascii="Times New Roman" w:hAnsi="Times New Roman"/>
                <w:sz w:val="24"/>
              </w:rPr>
              <w:t>Плазма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BE1A7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«Электродинамика»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BE1A7F">
        <w:trPr>
          <w:trHeight w:val="29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«Электростатика. Постоянный </w:t>
            </w:r>
            <w:r>
              <w:rPr>
                <w:rFonts w:ascii="Times New Roman" w:hAnsi="Times New Roman"/>
                <w:sz w:val="24"/>
              </w:rPr>
              <w:t>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BE1A7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/>
                <w:sz w:val="24"/>
              </w:rPr>
              <w:t>"Электродинамика"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BE1A7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BE1A7F">
        <w:trPr>
          <w:trHeight w:val="555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</w:tbl>
    <w:p w:rsidR="00BE1A7F" w:rsidRDefault="00BE1A7F">
      <w:pPr>
        <w:sectPr w:rsidR="00B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A7F" w:rsidRDefault="00AF00A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3120"/>
        <w:gridCol w:w="1147"/>
        <w:gridCol w:w="2138"/>
        <w:gridCol w:w="2283"/>
        <w:gridCol w:w="1612"/>
        <w:gridCol w:w="2778"/>
      </w:tblGrid>
      <w:tr w:rsidR="00BE1A7F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79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E1A7F" w:rsidRDefault="00BE1A7F">
            <w:pPr>
              <w:spacing w:after="0"/>
              <w:ind w:left="135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  <w:tr w:rsidR="00BE1A7F">
        <w:trPr>
          <w:trHeight w:val="18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Постоянные магниты и </w:t>
            </w:r>
            <w:r>
              <w:rPr>
                <w:rFonts w:ascii="Times New Roman" w:hAnsi="Times New Roman"/>
                <w:sz w:val="24"/>
              </w:rPr>
              <w:t>их взаимодействие. Магнитное поле. Вектор магнитной индукции. Линии магнитной индукции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Магнитное поле проводника с током. Опыт Эрстеда. Взаимодействие </w:t>
            </w:r>
            <w:r>
              <w:rPr>
                <w:rFonts w:ascii="Times New Roman" w:hAnsi="Times New Roman"/>
                <w:sz w:val="24"/>
              </w:rPr>
              <w:t>проводников с током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BE1A7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BE1A7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Электромагнитная индукция. Поток </w:t>
            </w:r>
            <w:r>
              <w:rPr>
                <w:rFonts w:ascii="Times New Roman" w:hAnsi="Times New Roman"/>
                <w:sz w:val="24"/>
              </w:rPr>
              <w:t>вектора магнитной индукции. ЭДС индукции. Закон электромагнитной индукции Фарадея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BE1A7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BE1A7F">
        <w:trPr>
          <w:trHeight w:val="28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устройства и их применение:</w:t>
            </w:r>
            <w:r>
              <w:rPr>
                <w:rFonts w:ascii="Times New Roman" w:hAnsi="Times New Roman"/>
                <w:sz w:val="24"/>
              </w:rPr>
              <w:t xml:space="preserve">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BE1A7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Свободные механические колебания. Гармонические </w:t>
            </w:r>
            <w:r>
              <w:rPr>
                <w:rFonts w:ascii="Times New Roman" w:hAnsi="Times New Roman"/>
                <w:sz w:val="24"/>
              </w:rPr>
              <w:t>колебания. Уравнение гармонических колебаний. Превращение 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BE1A7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«Исследование зависимости периода малых колебаний груза на нити от длины </w:t>
            </w:r>
            <w:r>
              <w:rPr>
                <w:rFonts w:ascii="Times New Roman" w:hAnsi="Times New Roman"/>
                <w:sz w:val="24"/>
              </w:rPr>
              <w:t>нити и массы груза»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7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Колебательныи</w:t>
            </w:r>
            <w:proofErr w:type="spellEnd"/>
            <w:r>
              <w:rPr>
                <w:rFonts w:ascii="Times New Roman" w:hAnsi="Times New Roman"/>
                <w:sz w:val="24"/>
              </w:rPr>
              <w:t>̆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BE1A7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о затухающих колебаниях. </w:t>
            </w:r>
            <w:r>
              <w:rPr>
                <w:rFonts w:ascii="Times New Roman" w:hAnsi="Times New Roman"/>
                <w:sz w:val="24"/>
              </w:rPr>
              <w:t>Вынужденные механические колебания. Резонанс. Вынужденные электромагнитные колебания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BE1A7F">
        <w:trPr>
          <w:trHeight w:val="25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Переменныи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ток. </w:t>
            </w:r>
            <w:proofErr w:type="spellStart"/>
            <w:r>
              <w:rPr>
                <w:rFonts w:ascii="Times New Roman" w:hAnsi="Times New Roman"/>
                <w:sz w:val="24"/>
              </w:rPr>
              <w:t>Синусоидальныи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4"/>
              </w:rPr>
              <w:t>переменныи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ток. Мощность переменного </w:t>
            </w:r>
            <w:r>
              <w:rPr>
                <w:rFonts w:ascii="Times New Roman" w:hAnsi="Times New Roman"/>
                <w:sz w:val="24"/>
              </w:rPr>
              <w:t xml:space="preserve">тока. Амплитудное и </w:t>
            </w:r>
            <w:proofErr w:type="spellStart"/>
            <w:r>
              <w:rPr>
                <w:rFonts w:ascii="Times New Roman" w:hAnsi="Times New Roman"/>
                <w:sz w:val="24"/>
              </w:rPr>
              <w:t>действующее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значение силы тока и напряжения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BE1A7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BE1A7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Экологические риски при производстве </w:t>
            </w:r>
            <w:r>
              <w:rPr>
                <w:rFonts w:ascii="Times New Roman" w:hAnsi="Times New Roman"/>
                <w:sz w:val="24"/>
              </w:rPr>
              <w:t xml:space="preserve">электроэнергии. Культура использования электроэнергии в </w:t>
            </w:r>
            <w:proofErr w:type="spellStart"/>
            <w:r>
              <w:rPr>
                <w:rFonts w:ascii="Times New Roman" w:hAnsi="Times New Roman"/>
                <w:sz w:val="24"/>
              </w:rPr>
              <w:t>повседневнои</w:t>
            </w:r>
            <w:proofErr w:type="spellEnd"/>
            <w:r>
              <w:rPr>
                <w:rFonts w:ascii="Times New Roman" w:hAnsi="Times New Roman"/>
                <w:sz w:val="24"/>
              </w:rPr>
              <w:t>̆ жизни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Электромагнитные волны, их </w:t>
            </w:r>
            <w:proofErr w:type="spellStart"/>
            <w:r>
              <w:rPr>
                <w:rFonts w:ascii="Times New Roman" w:hAnsi="Times New Roman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скорость. Шкала электромагнитных волн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Принципы радиосвязи и телевидения. Развитие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</w:rPr>
              <w:t>язи. Радиолокация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</w:rPr>
              <w:t>«Колебания и волны»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BE1A7F">
        <w:trPr>
          <w:trHeight w:val="22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света. Законы отражения света. Построение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изображении</w:t>
            </w:r>
            <w:proofErr w:type="gramEnd"/>
            <w:r>
              <w:rPr>
                <w:rFonts w:ascii="Times New Roman" w:hAnsi="Times New Roman"/>
                <w:sz w:val="24"/>
              </w:rPr>
              <w:t>̆ в плоском зеркале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BE1A7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Преломление </w:t>
            </w:r>
            <w:r>
              <w:rPr>
                <w:rFonts w:ascii="Times New Roman" w:hAnsi="Times New Roman"/>
                <w:sz w:val="24"/>
              </w:rPr>
              <w:t xml:space="preserve">света. Полное внутреннее отражение.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Предельныи</w:t>
            </w:r>
            <w:proofErr w:type="spellEnd"/>
            <w:r>
              <w:rPr>
                <w:rFonts w:ascii="Times New Roman" w:hAnsi="Times New Roman"/>
                <w:sz w:val="24"/>
              </w:rPr>
              <w:t>̆ угол полного внутреннего отражения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Интерференция света. Дифракция света. Дифракционная </w:t>
            </w:r>
            <w:r>
              <w:rPr>
                <w:rFonts w:ascii="Times New Roman" w:hAnsi="Times New Roman"/>
                <w:sz w:val="24"/>
              </w:rPr>
              <w:t>решётка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BE1A7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Поперечность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Оптические</w:t>
            </w:r>
            <w:r>
              <w:rPr>
                <w:rFonts w:ascii="Times New Roman" w:hAnsi="Times New Roman"/>
                <w:sz w:val="24"/>
              </w:rPr>
              <w:t xml:space="preserve"> приборы и устройства и условия их безопасного применения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Границы применимости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механики. Постулаты </w:t>
            </w:r>
            <w:proofErr w:type="spellStart"/>
            <w:r>
              <w:rPr>
                <w:rFonts w:ascii="Times New Roman" w:hAnsi="Times New Roman"/>
                <w:sz w:val="24"/>
              </w:rPr>
              <w:t>специальнои</w:t>
            </w:r>
            <w:proofErr w:type="spellEnd"/>
            <w:r>
              <w:rPr>
                <w:rFonts w:ascii="Times New Roman" w:hAnsi="Times New Roman"/>
                <w:sz w:val="24"/>
              </w:rPr>
              <w:t>̆ теории относительности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BE1A7F">
        <w:trPr>
          <w:trHeight w:val="1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BE1A7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Энергия и импульс </w:t>
            </w:r>
            <w:proofErr w:type="spellStart"/>
            <w:r>
              <w:rPr>
                <w:rFonts w:ascii="Times New Roman" w:hAnsi="Times New Roman"/>
                <w:sz w:val="24"/>
              </w:rPr>
              <w:t>релятивистскои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частицы. Связь массы с 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энергиеи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и импульсом. Энергия </w:t>
            </w:r>
            <w:r>
              <w:rPr>
                <w:rFonts w:ascii="Times New Roman" w:hAnsi="Times New Roman"/>
                <w:sz w:val="24"/>
              </w:rPr>
              <w:t>покоя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BE1A7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BE1A7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Законы фотоэффекта. Уравнение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Эйнштей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для фотоэффекта. «Красная граница» фотоэффекта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Давление света. Опыты П. Н. Лебедева. </w:t>
            </w:r>
            <w:proofErr w:type="gramStart"/>
            <w:r>
              <w:rPr>
                <w:rFonts w:ascii="Times New Roman" w:hAnsi="Times New Roman"/>
                <w:sz w:val="24"/>
              </w:rPr>
              <w:t>Химическое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BE1A7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BE1A7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Модель атома Томсона. Опыты Резерфорда по </w:t>
            </w:r>
            <w:r>
              <w:rPr>
                <w:rFonts w:ascii="Times New Roman" w:hAnsi="Times New Roman"/>
                <w:sz w:val="24"/>
              </w:rPr>
              <w:t xml:space="preserve">рассеянию </w:t>
            </w:r>
            <w:proofErr w:type="gramStart"/>
            <w:r>
              <w:rPr>
                <w:rFonts w:ascii="Times New Roman" w:hAnsi="Times New Roman"/>
                <w:sz w:val="24"/>
              </w:rPr>
              <w:t>α-</w:t>
            </w:r>
            <w:proofErr w:type="gramEnd"/>
            <w:r>
              <w:rPr>
                <w:rFonts w:ascii="Times New Roman" w:hAnsi="Times New Roman"/>
                <w:sz w:val="24"/>
              </w:rPr>
              <w:t>частиц. Планетарная модель атома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BE1A7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Постулаты Бора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BE1A7F">
        <w:trPr>
          <w:trHeight w:val="2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BE1A7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Волновые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частиц. Волны де </w:t>
            </w:r>
            <w:proofErr w:type="spellStart"/>
            <w:r>
              <w:rPr>
                <w:rFonts w:ascii="Times New Roman" w:hAnsi="Times New Roman"/>
                <w:sz w:val="24"/>
              </w:rPr>
              <w:t>Бройля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Корпускулярно-волновои</w:t>
            </w:r>
            <w:proofErr w:type="spellEnd"/>
            <w:r>
              <w:rPr>
                <w:rFonts w:ascii="Times New Roman" w:hAnsi="Times New Roman"/>
                <w:sz w:val="24"/>
              </w:rPr>
              <w:t>̆ дуализм. Спонтанное и вынужденное излучение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BE1A7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альф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Открытие протона и </w:t>
            </w:r>
            <w:proofErr w:type="spellStart"/>
            <w:r>
              <w:rPr>
                <w:rFonts w:ascii="Times New Roman" w:hAnsi="Times New Roman"/>
                <w:sz w:val="24"/>
              </w:rPr>
              <w:t>нейтрона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Изотопы. Альфа-распад.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и </w:t>
            </w:r>
            <w:proofErr w:type="spellStart"/>
            <w:r>
              <w:rPr>
                <w:rFonts w:ascii="Times New Roman" w:hAnsi="Times New Roman"/>
                <w:sz w:val="24"/>
              </w:rPr>
              <w:t>позитронныи</w:t>
            </w:r>
            <w:proofErr w:type="spellEnd"/>
            <w:r>
              <w:rPr>
                <w:rFonts w:ascii="Times New Roman" w:hAnsi="Times New Roman"/>
                <w:sz w:val="24"/>
              </w:rPr>
              <w:t>̆ бета-распад. Гамма-излучение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BE1A7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Энергия связи нуклонов в ядре. Ядерные реакции. </w:t>
            </w:r>
            <w:proofErr w:type="spellStart"/>
            <w:r>
              <w:rPr>
                <w:rFonts w:ascii="Times New Roman" w:hAnsi="Times New Roman"/>
                <w:sz w:val="24"/>
              </w:rPr>
              <w:t>Ядерныи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реактор. Проблемы, перспективы, экологические </w:t>
            </w:r>
            <w:r>
              <w:rPr>
                <w:rFonts w:ascii="Times New Roman" w:hAnsi="Times New Roman"/>
                <w:sz w:val="24"/>
              </w:rPr>
              <w:t xml:space="preserve">аспекты </w:t>
            </w:r>
            <w:proofErr w:type="spellStart"/>
            <w:r>
              <w:rPr>
                <w:rFonts w:ascii="Times New Roman" w:hAnsi="Times New Roman"/>
                <w:sz w:val="24"/>
              </w:rPr>
              <w:t>ядернои</w:t>
            </w:r>
            <w:proofErr w:type="spellEnd"/>
            <w:r>
              <w:rPr>
                <w:rFonts w:ascii="Times New Roman" w:hAnsi="Times New Roman"/>
                <w:sz w:val="24"/>
              </w:rPr>
              <w:t>̆ энергетики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BE1A7F">
        <w:trPr>
          <w:trHeight w:val="3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Элементарные частицы. Открытие позитрона. Методы наблюдения и регистрации элементарных частиц. Круглый стол «</w:t>
            </w:r>
            <w:proofErr w:type="gramStart"/>
            <w:r>
              <w:rPr>
                <w:rFonts w:ascii="Times New Roman" w:hAnsi="Times New Roman"/>
                <w:sz w:val="24"/>
              </w:rPr>
              <w:t>Фундаментальные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Единство </w:t>
            </w:r>
            <w:proofErr w:type="spellStart"/>
            <w:r>
              <w:rPr>
                <w:rFonts w:ascii="Times New Roman" w:hAnsi="Times New Roman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>̆ картины мира»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BE1A7F">
        <w:trPr>
          <w:trHeight w:val="3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Этапы развития астрономии. Прикладное и мировоззренческое значение астрономии. 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звёздного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неба. </w:t>
            </w:r>
            <w:r>
              <w:rPr>
                <w:rFonts w:ascii="Times New Roman" w:hAnsi="Times New Roman"/>
                <w:sz w:val="24"/>
              </w:rPr>
              <w:t xml:space="preserve">Созвездия, яркие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звёзды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, планеты, их видимое движение. Солнечная система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7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Звёзды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их основные характеристики.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Звёзды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главнои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последовательности. Внутреннее строение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звёзд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Млечныи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Путь — наша Галактика. Положение и движение Солнца в Галактике. Галактики.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Чёрные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дыры в ядрах галактик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Вселенная. Разбегание галактик. Теория </w:t>
            </w:r>
            <w:r>
              <w:rPr>
                <w:rFonts w:ascii="Times New Roman" w:hAnsi="Times New Roman"/>
                <w:sz w:val="24"/>
              </w:rPr>
              <w:t>Большого взрыва. Реликтовое излучение. Метагалактика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Нерешенные проблемы астрономии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Обобщающий урок. Роль физики и астрономии в экономической, технологической, </w:t>
            </w:r>
            <w:r>
              <w:rPr>
                <w:rFonts w:ascii="Times New Roman" w:hAnsi="Times New Roman"/>
                <w:sz w:val="24"/>
              </w:rPr>
              <w:t>социальной и этической сферах деятельности человека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9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Обобщающий урок. Место физической картины мира в общем ряду современных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представлений о природе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Оптика. Основы специальной </w:t>
            </w:r>
            <w:r>
              <w:rPr>
                <w:rFonts w:ascii="Times New Roman" w:hAnsi="Times New Roman"/>
                <w:sz w:val="24"/>
              </w:rPr>
              <w:t>теории относительности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</w:tr>
      <w:tr w:rsidR="00BE1A7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BE1A7F">
        <w:trPr>
          <w:trHeight w:val="555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AF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1A7F" w:rsidRDefault="00BE1A7F"/>
        </w:tc>
      </w:tr>
    </w:tbl>
    <w:p w:rsidR="00BE1A7F" w:rsidRDefault="00BE1A7F">
      <w:pPr>
        <w:sectPr w:rsidR="00B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A7F" w:rsidRDefault="00BE1A7F">
      <w:pPr>
        <w:sectPr w:rsidR="00B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A7F" w:rsidRDefault="00AF00A2">
      <w:pPr>
        <w:spacing w:after="0"/>
        <w:ind w:left="120"/>
      </w:pPr>
      <w:bookmarkStart w:id="11" w:name="block-38133928"/>
      <w:bookmarkEnd w:id="10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BE1A7F" w:rsidRDefault="00AF00A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BE1A7F" w:rsidRDefault="00BE1A7F">
      <w:pPr>
        <w:spacing w:after="0" w:line="480" w:lineRule="auto"/>
        <w:ind w:left="120"/>
      </w:pPr>
    </w:p>
    <w:p w:rsidR="00BE1A7F" w:rsidRDefault="00AF00A2">
      <w:pPr>
        <w:spacing w:after="0" w:line="480" w:lineRule="auto"/>
        <w:ind w:left="120"/>
      </w:pPr>
      <w:bookmarkStart w:id="12" w:name="3a397326-1426-48a9-960f-d390ba630406"/>
      <w:proofErr w:type="spellStart"/>
      <w:r>
        <w:rPr>
          <w:rFonts w:ascii="Times New Roman" w:hAnsi="Times New Roman"/>
          <w:sz w:val="28"/>
        </w:rPr>
        <w:t>Генденштейн</w:t>
      </w:r>
      <w:proofErr w:type="spellEnd"/>
      <w:r>
        <w:rPr>
          <w:rFonts w:ascii="Times New Roman" w:hAnsi="Times New Roman"/>
          <w:sz w:val="28"/>
        </w:rPr>
        <w:t xml:space="preserve"> Л.Э. Физика (базовый и углублённый уровни) (в 2 частях). 10 класс - 3-е изд., стер. - М.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БИНОМ. Лаборатория знаний, 2021. - 304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</w:t>
      </w:r>
      <w:bookmarkEnd w:id="12"/>
    </w:p>
    <w:p w:rsidR="00BE1A7F" w:rsidRDefault="00BE1A7F">
      <w:pPr>
        <w:spacing w:after="0"/>
        <w:ind w:left="120"/>
      </w:pPr>
    </w:p>
    <w:p w:rsidR="00BE1A7F" w:rsidRDefault="00AF00A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BE1A7F" w:rsidRDefault="00AF00A2">
      <w:pPr>
        <w:spacing w:after="0" w:line="480" w:lineRule="auto"/>
        <w:ind w:left="120"/>
      </w:pPr>
      <w:bookmarkStart w:id="13" w:name="00a32ca0-efae-40a0-8719-4e0733f90a15"/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Генденштейн</w:t>
      </w:r>
      <w:proofErr w:type="spellEnd"/>
      <w:r>
        <w:rPr>
          <w:rFonts w:ascii="Times New Roman" w:hAnsi="Times New Roman"/>
          <w:sz w:val="28"/>
        </w:rPr>
        <w:t xml:space="preserve"> Л.Э. Физика (базовый и углублённый уровни) (в 2 частях). 10 класс - 3-е изд., стер. - М.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БИНОМ. Лаборатория знаний, 2021. - 304 с.</w:t>
      </w:r>
      <w:bookmarkEnd w:id="13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2. Поурочные разработки по физике 10 класс В.Т. </w:t>
      </w:r>
      <w:proofErr w:type="gramStart"/>
      <w:r>
        <w:rPr>
          <w:rFonts w:ascii="Times New Roman" w:hAnsi="Times New Roman"/>
          <w:sz w:val="28"/>
        </w:rPr>
        <w:t>Оськина</w:t>
      </w:r>
      <w:proofErr w:type="gramEnd"/>
      <w:r>
        <w:rPr>
          <w:rFonts w:ascii="Times New Roman" w:hAnsi="Times New Roman"/>
          <w:sz w:val="28"/>
        </w:rPr>
        <w:t xml:space="preserve"> (в 2 частях, пр</w:t>
      </w:r>
      <w:r>
        <w:rPr>
          <w:rFonts w:ascii="Times New Roman" w:hAnsi="Times New Roman"/>
          <w:sz w:val="28"/>
        </w:rPr>
        <w:t>офильный уровень)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 </w:t>
      </w:r>
      <w:proofErr w:type="spellStart"/>
      <w:r>
        <w:rPr>
          <w:rFonts w:ascii="Times New Roman" w:hAnsi="Times New Roman"/>
          <w:sz w:val="28"/>
        </w:rPr>
        <w:t>А.П.Рымкевич</w:t>
      </w:r>
      <w:proofErr w:type="spellEnd"/>
      <w:r>
        <w:rPr>
          <w:rFonts w:ascii="Times New Roman" w:hAnsi="Times New Roman"/>
          <w:sz w:val="28"/>
        </w:rPr>
        <w:t xml:space="preserve"> Физика Задачник 10-11 классы, М. - Дрофа, 2014.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4. Касьянов В.А., Коровин В.А. Тетрадь для лабораторных работ 10 класс, М.- Дрофа, 2004 </w:t>
      </w:r>
    </w:p>
    <w:p w:rsidR="00BE1A7F" w:rsidRDefault="00BE1A7F">
      <w:pPr>
        <w:spacing w:after="0"/>
        <w:ind w:left="120"/>
      </w:pPr>
    </w:p>
    <w:p w:rsidR="00BE1A7F" w:rsidRDefault="00AF00A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BE1A7F" w:rsidRDefault="00AF00A2">
      <w:pPr>
        <w:spacing w:after="0" w:line="480" w:lineRule="auto"/>
        <w:ind w:left="120"/>
      </w:pPr>
      <w:bookmarkStart w:id="14" w:name="77f6c9bd-a056-4755-96aa-6aba8e5a5d8a"/>
      <w:r>
        <w:rPr>
          <w:rFonts w:ascii="Times New Roman" w:hAnsi="Times New Roman"/>
          <w:sz w:val="28"/>
        </w:rPr>
        <w:t>1. Российская электронная</w:t>
      </w:r>
      <w:r>
        <w:rPr>
          <w:rFonts w:ascii="Times New Roman" w:hAnsi="Times New Roman"/>
          <w:sz w:val="28"/>
        </w:rPr>
        <w:t xml:space="preserve"> школа. </w:t>
      </w:r>
      <w:proofErr w:type="gramStart"/>
      <w:r>
        <w:rPr>
          <w:rFonts w:ascii="Times New Roman" w:hAnsi="Times New Roman"/>
          <w:sz w:val="28"/>
        </w:rPr>
        <w:t xml:space="preserve">Большой набор ресурсов для обучения (конспекты, </w:t>
      </w:r>
      <w:proofErr w:type="spellStart"/>
      <w:r>
        <w:rPr>
          <w:rFonts w:ascii="Times New Roman" w:hAnsi="Times New Roman"/>
          <w:sz w:val="28"/>
        </w:rPr>
        <w:t>видеолекции</w:t>
      </w:r>
      <w:proofErr w:type="spellEnd"/>
      <w:r>
        <w:rPr>
          <w:rFonts w:ascii="Times New Roman" w:hAnsi="Times New Roman"/>
          <w:sz w:val="28"/>
        </w:rPr>
        <w:t>, упражнения и тренировочные занятия, методические материалы для учителя.</w:t>
      </w:r>
      <w:proofErr w:type="gramEnd"/>
      <w:r>
        <w:rPr>
          <w:rFonts w:ascii="Times New Roman" w:hAnsi="Times New Roman"/>
          <w:sz w:val="28"/>
        </w:rPr>
        <w:t xml:space="preserve"> Материалы можно смотреть без регистрации. https://resh.edu.ru/</w:t>
      </w:r>
      <w:bookmarkEnd w:id="14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2. «</w:t>
      </w:r>
      <w:proofErr w:type="spellStart"/>
      <w:r>
        <w:rPr>
          <w:rFonts w:ascii="Times New Roman" w:hAnsi="Times New Roman"/>
          <w:sz w:val="28"/>
        </w:rPr>
        <w:t>Учи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>» - интерактивные курсы по основным предм</w:t>
      </w:r>
      <w:r>
        <w:rPr>
          <w:rFonts w:ascii="Times New Roman" w:hAnsi="Times New Roman"/>
          <w:sz w:val="28"/>
        </w:rPr>
        <w:t xml:space="preserve">етам и подготовке к проверочным работам, а также тематические </w:t>
      </w:r>
      <w:proofErr w:type="spellStart"/>
      <w:r>
        <w:rPr>
          <w:rFonts w:ascii="Times New Roman" w:hAnsi="Times New Roman"/>
          <w:sz w:val="28"/>
        </w:rPr>
        <w:t>вебинары</w:t>
      </w:r>
      <w:proofErr w:type="spellEnd"/>
      <w:r>
        <w:rPr>
          <w:rFonts w:ascii="Times New Roman" w:hAnsi="Times New Roman"/>
          <w:sz w:val="28"/>
        </w:rPr>
        <w:t xml:space="preserve"> по дистанционному </w:t>
      </w:r>
      <w:r>
        <w:rPr>
          <w:rFonts w:ascii="Times New Roman" w:hAnsi="Times New Roman"/>
          <w:sz w:val="28"/>
        </w:rPr>
        <w:lastRenderedPageBreak/>
        <w:t xml:space="preserve">обучению. Методика платформы помогает отрабатывать ошибки учеников, выстраивает их индивидуальную образовательную траекторию. https://uchi.ru/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 «</w:t>
      </w:r>
      <w:proofErr w:type="spellStart"/>
      <w:r>
        <w:rPr>
          <w:rFonts w:ascii="Times New Roman" w:hAnsi="Times New Roman"/>
          <w:sz w:val="28"/>
        </w:rPr>
        <w:t>Яндекс</w:t>
      </w:r>
      <w:proofErr w:type="spellEnd"/>
      <w:r>
        <w:rPr>
          <w:rFonts w:ascii="Times New Roman" w:hAnsi="Times New Roman"/>
          <w:sz w:val="28"/>
        </w:rPr>
        <w:t>. Учебник» -</w:t>
      </w:r>
      <w:r>
        <w:rPr>
          <w:rFonts w:ascii="Times New Roman" w:hAnsi="Times New Roman"/>
          <w:sz w:val="28"/>
        </w:rPr>
        <w:t xml:space="preserve"> более 45 тыс. заданий разного уровня сложности для школьников 1–5-х классов. В числе возможностей «</w:t>
      </w:r>
      <w:proofErr w:type="spellStart"/>
      <w:r>
        <w:rPr>
          <w:rFonts w:ascii="Times New Roman" w:hAnsi="Times New Roman"/>
          <w:sz w:val="28"/>
        </w:rPr>
        <w:t>Яндекс</w:t>
      </w:r>
      <w:proofErr w:type="spellEnd"/>
      <w:r>
        <w:rPr>
          <w:rFonts w:ascii="Times New Roman" w:hAnsi="Times New Roman"/>
          <w:sz w:val="28"/>
        </w:rPr>
        <w:t xml:space="preserve">. Учебника» – автоматическая проверка ответов и мгновенная обратная связь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обучающихся. https://education.yandex.ru/home/ </w:t>
      </w:r>
    </w:p>
    <w:p w:rsidR="00BE1A7F" w:rsidRDefault="00BE1A7F">
      <w:pPr>
        <w:sectPr w:rsidR="00BE1A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E1A7F" w:rsidRDefault="00BE1A7F"/>
    <w:sectPr w:rsidR="00BE1A7F" w:rsidSect="00BE1A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E3E"/>
    <w:multiLevelType w:val="multilevel"/>
    <w:tmpl w:val="6EBC8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3727D"/>
    <w:multiLevelType w:val="multilevel"/>
    <w:tmpl w:val="0D0CC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34F06"/>
    <w:multiLevelType w:val="multilevel"/>
    <w:tmpl w:val="F82A1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E1A7F"/>
    <w:rsid w:val="00AF00A2"/>
    <w:rsid w:val="00BE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E1A7F"/>
  </w:style>
  <w:style w:type="paragraph" w:styleId="10">
    <w:name w:val="heading 1"/>
    <w:basedOn w:val="a"/>
    <w:next w:val="a"/>
    <w:link w:val="11"/>
    <w:uiPriority w:val="9"/>
    <w:qFormat/>
    <w:rsid w:val="00BE1A7F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BE1A7F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BE1A7F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E1A7F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BE1A7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1A7F"/>
  </w:style>
  <w:style w:type="paragraph" w:styleId="21">
    <w:name w:val="toc 2"/>
    <w:next w:val="a"/>
    <w:link w:val="22"/>
    <w:uiPriority w:val="39"/>
    <w:rsid w:val="00BE1A7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E1A7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E1A7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E1A7F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BE1A7F"/>
  </w:style>
  <w:style w:type="paragraph" w:styleId="6">
    <w:name w:val="toc 6"/>
    <w:next w:val="a"/>
    <w:link w:val="60"/>
    <w:uiPriority w:val="39"/>
    <w:rsid w:val="00BE1A7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E1A7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E1A7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E1A7F"/>
    <w:rPr>
      <w:rFonts w:ascii="XO Thames" w:hAnsi="XO Thames"/>
      <w:sz w:val="28"/>
    </w:rPr>
  </w:style>
  <w:style w:type="paragraph" w:customStyle="1" w:styleId="13">
    <w:name w:val="Выделение1"/>
    <w:basedOn w:val="12"/>
    <w:link w:val="a3"/>
    <w:rsid w:val="00BE1A7F"/>
    <w:rPr>
      <w:i/>
    </w:rPr>
  </w:style>
  <w:style w:type="character" w:styleId="a3">
    <w:name w:val="Emphasis"/>
    <w:basedOn w:val="a0"/>
    <w:link w:val="13"/>
    <w:rsid w:val="00BE1A7F"/>
    <w:rPr>
      <w:i/>
    </w:rPr>
  </w:style>
  <w:style w:type="paragraph" w:styleId="a4">
    <w:name w:val="Normal Indent"/>
    <w:basedOn w:val="a"/>
    <w:link w:val="a5"/>
    <w:rsid w:val="00BE1A7F"/>
    <w:pPr>
      <w:ind w:left="720"/>
    </w:pPr>
  </w:style>
  <w:style w:type="character" w:customStyle="1" w:styleId="a5">
    <w:name w:val="Обычный отступ Знак"/>
    <w:basedOn w:val="1"/>
    <w:link w:val="a4"/>
    <w:rsid w:val="00BE1A7F"/>
  </w:style>
  <w:style w:type="paragraph" w:customStyle="1" w:styleId="Endnote">
    <w:name w:val="Endnote"/>
    <w:link w:val="Endnote0"/>
    <w:rsid w:val="00BE1A7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E1A7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E1A7F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rsid w:val="00BE1A7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E1A7F"/>
    <w:rPr>
      <w:rFonts w:ascii="XO Thames" w:hAnsi="XO Thames"/>
      <w:sz w:val="28"/>
    </w:rPr>
  </w:style>
  <w:style w:type="paragraph" w:styleId="a6">
    <w:name w:val="header"/>
    <w:basedOn w:val="a"/>
    <w:link w:val="a7"/>
    <w:rsid w:val="00BE1A7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  <w:rsid w:val="00BE1A7F"/>
  </w:style>
  <w:style w:type="character" w:customStyle="1" w:styleId="50">
    <w:name w:val="Заголовок 5 Знак"/>
    <w:link w:val="5"/>
    <w:rsid w:val="00BE1A7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E1A7F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sid w:val="00BE1A7F"/>
    <w:rPr>
      <w:color w:val="0000FF" w:themeColor="hyperlink"/>
      <w:u w:val="single"/>
    </w:rPr>
  </w:style>
  <w:style w:type="character" w:styleId="a8">
    <w:name w:val="Hyperlink"/>
    <w:basedOn w:val="a0"/>
    <w:link w:val="14"/>
    <w:rsid w:val="00BE1A7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BE1A7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E1A7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E1A7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E1A7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E1A7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E1A7F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rsid w:val="00BE1A7F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sid w:val="00BE1A7F"/>
    <w:rPr>
      <w:b/>
      <w:color w:val="4F81BD" w:themeColor="accent1"/>
      <w:sz w:val="18"/>
    </w:rPr>
  </w:style>
  <w:style w:type="paragraph" w:styleId="9">
    <w:name w:val="toc 9"/>
    <w:next w:val="a"/>
    <w:link w:val="90"/>
    <w:uiPriority w:val="39"/>
    <w:rsid w:val="00BE1A7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E1A7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E1A7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E1A7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E1A7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E1A7F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BE1A7F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BE1A7F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BE1A7F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BE1A7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BE1A7F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BE1A7F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BE1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125" Type="http://schemas.microsoft.com/office/2007/relationships/stylesWithEffects" Target="stylesWithEffects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12212</Words>
  <Characters>69611</Characters>
  <Application>Microsoft Office Word</Application>
  <DocSecurity>0</DocSecurity>
  <Lines>580</Lines>
  <Paragraphs>163</Paragraphs>
  <ScaleCrop>false</ScaleCrop>
  <Company/>
  <LinksUpToDate>false</LinksUpToDate>
  <CharactersWithSpaces>81660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3</cp:revision>
  <dcterms:created xsi:type="dcterms:W3CDTF">2024-11-01T07:28:00Z</dcterms:created>
  <dcterms:modified xsi:type="dcterms:W3CDTF">2024-11-01T07:29:00Z</dcterms:modified>
</cp:coreProperties>
</file>