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89" w:rsidRPr="00CC3E89" w:rsidRDefault="00CC3E89" w:rsidP="00CC3E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OLE_LINK1"/>
      <w:bookmarkStart w:id="1" w:name="OLE_LINK2"/>
      <w:r w:rsidRPr="00CC3E8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CC3E89" w:rsidRDefault="00CC3E89" w:rsidP="00CC3E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«Средняя  школа №2 города </w:t>
      </w:r>
      <w:proofErr w:type="spellStart"/>
      <w:r w:rsidRPr="00CC3E89">
        <w:rPr>
          <w:rFonts w:ascii="Times New Roman" w:eastAsia="Times New Roman" w:hAnsi="Times New Roman" w:cs="Times New Roman"/>
          <w:sz w:val="24"/>
          <w:szCs w:val="24"/>
          <w:lang w:eastAsia="ar-SA"/>
        </w:rPr>
        <w:t>Няндома</w:t>
      </w:r>
      <w:proofErr w:type="spellEnd"/>
      <w:r w:rsidRPr="00CC3E8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E1230A" w:rsidRPr="00CC3E89" w:rsidRDefault="00E1230A" w:rsidP="00CC3E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6" w:type="dxa"/>
        <w:tblLook w:val="01E0"/>
      </w:tblPr>
      <w:tblGrid>
        <w:gridCol w:w="3190"/>
        <w:gridCol w:w="3190"/>
        <w:gridCol w:w="3191"/>
      </w:tblGrid>
      <w:tr w:rsidR="00E1230A" w:rsidRPr="00E1230A" w:rsidTr="00587406">
        <w:tc>
          <w:tcPr>
            <w:tcW w:w="3190" w:type="dxa"/>
          </w:tcPr>
          <w:tbl>
            <w:tblPr>
              <w:tblpPr w:leftFromText="180" w:rightFromText="180" w:vertAnchor="page" w:horzAnchor="margin" w:tblpY="1"/>
              <w:tblOverlap w:val="never"/>
              <w:tblW w:w="5000" w:type="pct"/>
              <w:tblLook w:val="04A0"/>
            </w:tblPr>
            <w:tblGrid>
              <w:gridCol w:w="1959"/>
              <w:gridCol w:w="1015"/>
            </w:tblGrid>
            <w:tr w:rsidR="00E1230A" w:rsidRPr="00E1230A" w:rsidTr="00587406">
              <w:tc>
                <w:tcPr>
                  <w:tcW w:w="3050" w:type="pct"/>
                </w:tcPr>
                <w:bookmarkEnd w:id="0"/>
                <w:bookmarkEnd w:id="1"/>
                <w:p w:rsidR="00E1230A" w:rsidRPr="00E1230A" w:rsidRDefault="00E1230A" w:rsidP="00E1230A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</w:rPr>
                  </w:pPr>
                  <w:r w:rsidRPr="00E1230A"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</w:rPr>
                    <w:t>ПРИНЯТО</w:t>
                  </w:r>
                </w:p>
                <w:p w:rsidR="00E1230A" w:rsidRPr="00E1230A" w:rsidRDefault="00E1230A" w:rsidP="00E1230A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</w:rPr>
                  </w:pPr>
                  <w:r w:rsidRPr="00E1230A"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E1230A" w:rsidRPr="00E1230A" w:rsidRDefault="00E1230A" w:rsidP="00E1230A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</w:rPr>
                  </w:pPr>
                  <w:r w:rsidRPr="00E1230A"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</w:rPr>
                    <w:t>от 29.08.2024 г.</w:t>
                  </w:r>
                </w:p>
                <w:p w:rsidR="00E1230A" w:rsidRPr="00E1230A" w:rsidRDefault="00E1230A" w:rsidP="00E1230A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</w:rPr>
                  </w:pPr>
                  <w:r w:rsidRPr="00E1230A"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</w:rPr>
                    <w:t>протокол № 1</w:t>
                  </w:r>
                </w:p>
              </w:tc>
              <w:tc>
                <w:tcPr>
                  <w:tcW w:w="1950" w:type="pct"/>
                </w:tcPr>
                <w:p w:rsidR="00E1230A" w:rsidRPr="00E1230A" w:rsidRDefault="00E1230A" w:rsidP="00E1230A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D0D0D"/>
                      <w:sz w:val="24"/>
                      <w:szCs w:val="24"/>
                    </w:rPr>
                  </w:pPr>
                </w:p>
              </w:tc>
            </w:tr>
          </w:tbl>
          <w:p w:rsidR="00E1230A" w:rsidRPr="00E1230A" w:rsidRDefault="00E1230A" w:rsidP="00E123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1230A" w:rsidRPr="00E1230A" w:rsidRDefault="00E1230A" w:rsidP="00E12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1230A" w:rsidRPr="00E1230A" w:rsidRDefault="00E1230A" w:rsidP="009C4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30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1230A" w:rsidRPr="00E1230A" w:rsidRDefault="00E1230A" w:rsidP="00E123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0A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E1230A" w:rsidRPr="00E1230A" w:rsidRDefault="00E1230A" w:rsidP="00E123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0A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№2 № 150  </w:t>
            </w:r>
          </w:p>
          <w:p w:rsidR="00E1230A" w:rsidRPr="00E1230A" w:rsidRDefault="00E1230A" w:rsidP="00E123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0A">
              <w:rPr>
                <w:rFonts w:ascii="Times New Roman" w:hAnsi="Times New Roman" w:cs="Times New Roman"/>
                <w:sz w:val="24"/>
                <w:szCs w:val="24"/>
              </w:rPr>
              <w:t>от 02.09.2024 г.</w:t>
            </w:r>
          </w:p>
          <w:p w:rsidR="00E1230A" w:rsidRPr="00E1230A" w:rsidRDefault="00E1230A" w:rsidP="00E123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E89" w:rsidRPr="00E1230A" w:rsidRDefault="00CC3E89" w:rsidP="00E12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оценивании и аттестации </w:t>
      </w:r>
      <w:proofErr w:type="gramStart"/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CF5B89" w:rsidRPr="00CC3E89" w:rsidRDefault="00CF5B89" w:rsidP="00CC3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занятиях по физической культуре</w:t>
      </w:r>
    </w:p>
    <w:p w:rsidR="00CF5B89" w:rsidRPr="00CF5B89" w:rsidRDefault="00CF5B89" w:rsidP="00CF5B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5B89" w:rsidRPr="002C4CBD" w:rsidRDefault="009C4DF3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C4CBD" w:rsidRPr="002C4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представляет собой нормативный документ, разработанный в соответствии  с</w:t>
      </w:r>
      <w:r w:rsidR="002C4CB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следующими документами:</w:t>
      </w:r>
    </w:p>
    <w:p w:rsidR="00CF5B89" w:rsidRPr="00CC3E89" w:rsidRDefault="00CC3E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29.12. 2012 г. № 273-ФЗ «Об образовании».</w:t>
      </w:r>
    </w:p>
    <w:p w:rsidR="00CF5B89" w:rsidRPr="00CC3E89" w:rsidRDefault="00CC3E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4 декабря 2007 г. № 329-ФЗ «О физической культуре и спорте в Российской Федерации».</w:t>
      </w:r>
    </w:p>
    <w:p w:rsidR="00CF5B89" w:rsidRPr="00CC3E89" w:rsidRDefault="00CC3E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CF5B89" w:rsidRPr="00CC3E89" w:rsidRDefault="00CC3E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Российской Федерации от 31.10. 2003 г. №13-51-263/123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CF5B89" w:rsidRPr="00CC3E89" w:rsidRDefault="00CC3E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«Медико-педагогический </w:t>
      </w:r>
      <w:proofErr w:type="gramStart"/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занятий физической культурой обучающихся с отклонениями в состоянии здоровья», разработанные Министерством образования и науки Российской Федерации от 30.05.2012 №583/19</w:t>
      </w:r>
    </w:p>
    <w:p w:rsidR="00CF5B89" w:rsidRPr="00CC3E89" w:rsidRDefault="00CC3E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программа физического воспитания учащихся 1-11 классов;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доктор педагогических наук В.И.Лях, кандидат педагогических наук </w:t>
      </w:r>
      <w:proofErr w:type="spell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А.А.Зданевич</w:t>
      </w:r>
      <w:proofErr w:type="spell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.: «Просвещение», 2010</w:t>
      </w:r>
    </w:p>
    <w:p w:rsidR="00CF5B89" w:rsidRPr="00CC3E89" w:rsidRDefault="00CC3E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от 28.12.2010 г. №2106 «Об утверждении федеральных требований к образовательным учреждениям в части здоровья обучающихся, воспитанников»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1. 1.В целях дифференцированного подхода к организации уроков физической культуры все обучающиеся в зависимости от состояния здоровья делятся </w:t>
      </w: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три группы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основную, подготовительную и специальную медицинскую группу. Занятия в этих группах отличаются учебными программами, объемом и структурой физической нагрузки, а также требованиями к уровню освоения учебного материала.</w:t>
      </w:r>
    </w:p>
    <w:p w:rsidR="00CF5B89" w:rsidRPr="00CC3E89" w:rsidRDefault="00CF5B89" w:rsidP="00CC3E8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К </w:t>
      </w: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 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группе для занятий физической культурой относят обу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чающихся без отклонений или с незначительными отклонениями в состоянии здоровья, благоприятным типом реакции </w:t>
      </w:r>
      <w:proofErr w:type="spell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кардиореспираторной</w:t>
      </w:r>
      <w:proofErr w:type="spell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на дозированную физиче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скую нагрузку и уровнем физической подготовки, соответствующим возрасту и полу.</w:t>
      </w:r>
    </w:p>
    <w:p w:rsidR="00CF5B89" w:rsidRPr="00CC3E89" w:rsidRDefault="00CF5B89" w:rsidP="00CC3E8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К </w:t>
      </w: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подготовительной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медицинской группе для занятий физической культурой от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носят следующих обучающихся:</w:t>
      </w:r>
    </w:p>
    <w:p w:rsidR="00CF5B89" w:rsidRPr="00CC3E89" w:rsidRDefault="00CF5B89" w:rsidP="00CC3E8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 отклонений или с незначительными отклонениями в состоянии здоровья, благо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приятным типом </w:t>
      </w:r>
      <w:proofErr w:type="spell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кардиореспираторной</w:t>
      </w:r>
      <w:proofErr w:type="spell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на дозированную физическую нагруз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 и уровнем физической подготовки, не соответствующим возрасту и полу;</w:t>
      </w:r>
    </w:p>
    <w:p w:rsidR="00CF5B89" w:rsidRPr="00CC3E89" w:rsidRDefault="00CF5B89" w:rsidP="00CC3E8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незначительными отклонениями в состоянии здоровья, удовлетворительным или не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благоприятным типом реакции </w:t>
      </w:r>
      <w:proofErr w:type="spell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кардиореспираторной</w:t>
      </w:r>
      <w:proofErr w:type="spell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на дозированную физи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ческую нагрузку;</w:t>
      </w:r>
    </w:p>
    <w:p w:rsidR="00CF5B89" w:rsidRPr="00CC3E89" w:rsidRDefault="00CF5B89" w:rsidP="00CC3E8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болеющих (три и более раз в год);</w:t>
      </w:r>
    </w:p>
    <w:p w:rsidR="00CF5B89" w:rsidRPr="00CC3E89" w:rsidRDefault="00CF5B89" w:rsidP="00CC3E8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переведенных из основной в подготовительную медицинскую группу после перене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сенных заболеваний, травм и окончания сроков освобождения от занятий физической культурой на период, определяемый медицинским учреждением индивидуально.</w:t>
      </w:r>
      <w:proofErr w:type="gramEnd"/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категории обучающихся разрешается заниматься физической культурой по программе для основной группы с учетом некоторых ограничений в объеме и интенсивности физических нагрузок (в том числе временных).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которые на основании медицинского заключения о состоянии их здоровья не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заниматься физической культурой по программе для основной группы относятся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</w:t>
      </w: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специальной медицинской группе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(СМГ). Специальную медицинскую группу разделяют на две подгруппы: подгруппу "А" (обучающиеся с обратимыми заболеваниями, которые после лечебно-оздоровительных мероприятий могут быть переведены в подготовительную группу) и подгруппу "Б" (обучающиеся с патологическими отклонениями, т.е. необратимыми заболеваниями).</w:t>
      </w:r>
    </w:p>
    <w:p w:rsidR="00CF5B89" w:rsidRPr="00CC3E89" w:rsidRDefault="00CF5B89" w:rsidP="00CC3E8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прошедшие медицинского обследования, к занятиям физиче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культурой не допускаются.</w:t>
      </w:r>
      <w:proofErr w:type="gramEnd"/>
    </w:p>
    <w:p w:rsidR="00CF5B89" w:rsidRPr="00CC3E89" w:rsidRDefault="00CF5B89" w:rsidP="00CC3E8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группа для занятий физической культурой каждого обучающегося вносится в «Листок здоровья» классного журнала. Второй экземпляр «Листка здоровья» должен быть передан учителю физической культуры.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2.Допуск </w:t>
      </w:r>
      <w:proofErr w:type="gramStart"/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занятиям физической культурой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уроки физической культуры допускаются обучающиеся, имеющие при себе спортивную форму в соответствии с погодными условиями, видом спортивных занятий или урока, согласно требованиям техники безопасности и охраны труда.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Перед началом занятия учителю следует проконтролировать самочувствие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чающихся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разрешается допускать к занятиям физической культурой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при: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 на боли различной локализации, головокружение, тошноту, слабость, сердцебиение;</w:t>
      </w:r>
    </w:p>
    <w:p w:rsidR="00CF5B89" w:rsidRPr="00CC3E89" w:rsidRDefault="00CF5B89" w:rsidP="00CC3E8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остром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периоде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(повышение температуры тела, озноб, катаральные явле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др.);</w:t>
      </w:r>
    </w:p>
    <w:p w:rsidR="00CF5B89" w:rsidRPr="00CC3E89" w:rsidRDefault="00CF5B89" w:rsidP="00CC3E8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травматическом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повреждении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и тканей организма (острый период): ушиб, ра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на, растяжение, гематома и др.;</w:t>
      </w:r>
    </w:p>
    <w:p w:rsidR="00CF5B89" w:rsidRPr="00CC3E89" w:rsidRDefault="00CF5B89" w:rsidP="00CC3E8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 кровотечения (носовое кровотечение в день занятия, состояние после удале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зуба, менструальный период);</w:t>
      </w:r>
    </w:p>
    <w:p w:rsidR="00CF5B89" w:rsidRPr="00CC3E89" w:rsidRDefault="00CF5B89" w:rsidP="00CC3E8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выраженном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носового дыхания; выраженной тахикардии или брадикардии (с учетом возрастно-половых нормативов).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Приведенные выше противопоказания для занятий физической культурой отно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сятся к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медицинских групп.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обучающиеся, освобожденные от физических нагрузок, находятся в помеще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спортивного зала (или на территории стадиона) под присмотром учителя физической культуры.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2.5.Учитель физической культуры определяет вид, степень и уровень физических или иных занятий освобожденных обучающихся. Возможно теоретическое изучение ма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териала, оказание посильной помощи в организации урока, осуществление судейства.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2.6.При пропуске уроков обучающийся обязан подтвердить причину отсутствия ме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дицинской справкой или иным документом, который передается классному руководителю или учителю физической культуры.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Противопоказания и ограничения к выполнению физических упражнений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занятий учителю следует обращать особое внимание и проявлять повы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шенную осторожность при использовании физических упражнений, потенциально опас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для здоровья детей. При наличии заболеваний следует строго дозировать физическую нагрузку обучающихся и исключить для них физические упражнения, противопоказанные к выполнению по состоянию здоровья.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4.ТРЕБОВАНИЯ К ВНЕШНЕМУ ВИДУ И ПОСЕЩЕНИЮ УРОКОВ</w:t>
      </w:r>
    </w:p>
    <w:p w:rsidR="002C4CBD" w:rsidRPr="00CC3E89" w:rsidRDefault="002C4CBD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Уроки физической культуры посещают все обучающиеся, имея с собой </w:t>
      </w: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спортивную форму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погодными условиями, видом спортивного занятия или урока, согласно требованиям техники безопасности и охраны труда.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Спортивная форма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уроков физической культуры: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</w:t>
      </w:r>
      <w:r w:rsidRPr="00CC3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зала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спортивные шорты</w:t>
      </w:r>
      <w:r w:rsid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брюки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спортивная майка (футболка), носки, кеды (кроссовки) с нескользящей </w:t>
      </w:r>
      <w:r w:rsidR="00E73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светлой 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подошвой;</w:t>
      </w:r>
      <w:proofErr w:type="gramEnd"/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</w:t>
      </w:r>
      <w:r w:rsidRPr="00CC3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улиц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ы (осенний и весенний период) - спортивный костюм, майка, носки, кеды (кроссовки);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</w:t>
      </w:r>
      <w:r w:rsidRPr="00CC3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лыжной подготовки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(зимний период) - лыжный костюм или </w:t>
      </w:r>
      <w:r w:rsid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куртка и теплые спортивные брюки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теплое нижнее бельё, шапочка и перчатки или рукавицы.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</w:t>
      </w: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пропуске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уроков физической культуры обучающийся обязан подтвердить причину отсутствия заверенной </w:t>
      </w: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медицинской справкой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иным </w:t>
      </w: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официальным документом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передаётся классному руководителю или учителю физкультуры. Записка от родителей не заменяет медицинскую справку и не является официальным документом.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Все обучающиеся, освобождённые от физических нагрузок находятся в помещении спортивного зала или на спортивной площадке под присмотром учителя физической культуры. Уход домой освобожденных учащихся с урока физической культуры (последнего по расписанию) разрешается только по заявлению родителей (с полной ответственностью за жизнь и здоровье ребенка), по согласованию с учителем физической культуры и администрацией школы.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Учитель физической культуры определяет вид, степень и уровень физических или иных занятий, с данными обучающимися на предстоящий урок (теоретическое изучение материала, оказание посильной помощи в судействе или организации урока).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ОЦЕНИВАНИЯ РЕЗУЛЬТАТОВ ФИЗИЧЕСКОГО ВОСПИТАНИЯ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аттестаты об основном общем образовании и среднем (полном) общем</w:t>
      </w:r>
      <w:r w:rsid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обязательно выставляется отметка по физической культуре.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5.1.Оценка по физической культуре в</w:t>
      </w:r>
      <w:r w:rsidR="002C4CB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2-4 классах должна складываться</w:t>
      </w:r>
      <w:proofErr w:type="gramStart"/>
      <w:r w:rsidR="002C4C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лавным образом</w:t>
      </w:r>
      <w:r w:rsidR="002C4C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качественных критериев уровня достижений обучающегося. К ним относятся: качество овладения программным материалом, включающим теоретические и 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методические знания; способы двигательной, физкультурно-оздоровительной и спортивной деятельности (стандарт по физической культуре). Особого внимания при оценке должны заслуживать систематичность и регулярность занятий физическими упражнениями и интерес, проявляемый при этом, умение самостоятельно заниматься и уровень знаний в области физической культуры. Оценивая достижения обучающихся, следует ориентироваться на индивидуальные темпы продвижения в развитии их двигательных способностей, а не на выполнение усредненных учебных количественных нормативов. </w:t>
      </w:r>
      <w:bookmarkStart w:id="2" w:name="_GoBack"/>
      <w:bookmarkEnd w:id="2"/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Оценка успеваемости в 5-11классах включает в себя качественные и количественные показатели: уровень соответствующих знаний, степень владения двигательными умениями и навыками, знания и умения осуществлять физкультурно-оздоровительную и спортивную деятельность, выполнение спортивных нормативов (стандарт).</w:t>
      </w:r>
      <w:r w:rsidR="002C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оценивании в большей мере учитывать не столько высокий исходный уровень (что само по себе свидетельствует чаще всего о хороших природных задатках), сколько индивидуальные темы продвижения обучающегося в развитии своих двигательных способностей, поощрять его стремление к самосовершенствованию, к углублению знаний и ведению здорового образа жизни. 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5.3.При оценивании обучающихся, отнесенных по состоянию здоровья к подготовительной группе, учитываются некоторые ограничения в объеме и интенсивности физических нагрузок.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5.4.Оценивание учащихся освобождённых от занятий физической культурой</w:t>
      </w:r>
      <w:r w:rsidR="002C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(Спецгруппы А, Б) или освобождённых после болезни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F5B89" w:rsidRPr="00CC3E89" w:rsidRDefault="002C4CBD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урока физкультуры освобождённый учащийся находится в спортивном зал</w:t>
      </w:r>
      <w:proofErr w:type="gramStart"/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спортивной площадке) вместе с классом. Если урок последний, то по заявлению родителей и согласованию с администрацией школы, ученик может </w:t>
      </w:r>
      <w:proofErr w:type="gramStart"/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дома.</w:t>
      </w:r>
    </w:p>
    <w:p w:rsidR="00CF5B89" w:rsidRPr="00CC3E89" w:rsidRDefault="00CC3E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предоставления справки об освобождении от занятий физкультурой или обоснованного заявления от родителей (подтверждённого в дальнейшем справкой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врача), учитель выдаёт ученику задания по теоретической подготовке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изучаемой теме учебника по физической культуре.</w:t>
      </w:r>
    </w:p>
    <w:p w:rsidR="00CF5B89" w:rsidRPr="00CC3E89" w:rsidRDefault="002C4CBD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освобождённых учащихся может пр</w:t>
      </w:r>
      <w:r w:rsid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оизводиться в устной</w:t>
      </w:r>
      <w:r w:rsidR="00E735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письменной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тестовой форме. Учащийся также может сдать реферат с устной его защитой.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оценивании реферата учитывается: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-правильность оформления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-соответствие содержания заявленной теме, полнота раскрытия темы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-устный ответ (краткий обзор написанного реферата, ответы на вопросы по реферату)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</w:t>
      </w: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оценка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выставляется обучающимся на основе оцено</w:t>
      </w:r>
      <w:r w:rsidR="002C4CBD">
        <w:rPr>
          <w:rFonts w:ascii="Times New Roman" w:eastAsia="Times New Roman" w:hAnsi="Times New Roman" w:cs="Times New Roman"/>
          <w:sz w:val="24"/>
          <w:szCs w:val="24"/>
          <w:lang w:eastAsia="ru-RU"/>
        </w:rPr>
        <w:t>к, полученных учеником в течение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 (полугодия). Она включает в себя текущие оценки, полученные учащимися за овладение всеми составляющими успеваемости: знаниями, двигательными умениями и навыками, а также отражает сдвиги в развитии физических способностей, умений осуществлять физкультурно-оздоровительную деятельность.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gramStart"/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критерии оценивания обучающихся на уроках физической культуры.</w:t>
      </w:r>
      <w:proofErr w:type="gramEnd"/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отметкой </w:t>
      </w:r>
      <w:r w:rsidRPr="00CC3E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«2» (неудовлетворительно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зависимости от следующих конкретных условий:</w:t>
      </w:r>
    </w:p>
    <w:p w:rsidR="00CF5B89" w:rsidRPr="00CC3E89" w:rsidRDefault="00CF5B89" w:rsidP="00CC3E8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отсутствие спортивной формы в соответствии с погодными условиями, видом спортивного занятия или урока;</w:t>
      </w:r>
    </w:p>
    <w:p w:rsidR="00CF5B89" w:rsidRPr="00CC3E89" w:rsidRDefault="00CF5B89" w:rsidP="00CC3E8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выполняет требования техники безопасности и охраны труда на уроках физической культуры;</w:t>
      </w:r>
    </w:p>
    <w:p w:rsidR="00CF5B89" w:rsidRPr="00CC3E89" w:rsidRDefault="00CF5B89" w:rsidP="00CC3E8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обучающийся, не имеющий выраженных отклонений в состоянии здоровья, при этом не имеет стойкой мотивации к занятиям физическими упражнениями, нет 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положительных изменений в физических возможностях обучающегося, которые должны быть замечены учителем физической культуры;</w:t>
      </w:r>
    </w:p>
    <w:p w:rsidR="00CF5B89" w:rsidRPr="00CC3E89" w:rsidRDefault="00CF5B89" w:rsidP="00CC3E8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продемонстрировал существенных сдвигов в формировании навыков, умений и в развитии физических или морально-волевых качеств;</w:t>
      </w:r>
    </w:p>
    <w:p w:rsidR="00CF5B89" w:rsidRPr="00CC3E89" w:rsidRDefault="00CF5B89" w:rsidP="00CC3E8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выполнил теоретические или иные задания учителя, не овладел доступными ему навыками самостоятельных занятий оздоровительной или корригирующей гимнастики, необходимыми теоретическими и практическими знаниями в области физической культуры.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отметкой </w:t>
      </w:r>
      <w:r w:rsidRPr="00CC3E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«3» (удовлетворительно)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зависимости от следующих конкретных условий:</w:t>
      </w:r>
    </w:p>
    <w:p w:rsidR="00CF5B89" w:rsidRPr="00CC3E89" w:rsidRDefault="00CF5B89" w:rsidP="00CC3E8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 собой спортивную форму в не полном соответствии с погодными условиями, видом спортивного занятия или урока;</w:t>
      </w:r>
    </w:p>
    <w:p w:rsidR="00CF5B89" w:rsidRPr="00CC3E89" w:rsidRDefault="00E1230A" w:rsidP="00CC3E8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все требования</w:t>
      </w:r>
      <w:r w:rsidR="00CF5B89"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 и правила поведения в спортивном зале и на спортивной площадке. Соблюдает гигиенические требования и охрану труда при выполнении спортивных упражнений;</w:t>
      </w:r>
    </w:p>
    <w:p w:rsidR="00CF5B89" w:rsidRPr="00CC3E89" w:rsidRDefault="00CF5B89" w:rsidP="00CC3E8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имеющий выраженные отклонения в состоянии здоровья, при этом старателен, мотивирован к занятиям физическими упражнениями, есть незначительные, но положительные изменения в физических возможностях обучающегося, которые могут быть замечены учителем физической культуры;</w:t>
      </w:r>
    </w:p>
    <w:p w:rsidR="00CF5B89" w:rsidRPr="00CC3E89" w:rsidRDefault="00CF5B89" w:rsidP="00CC3E8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 не существенные сдвиги в формировании навыков, умений и в развитии физических или морально-волевых качеств в течение полугодия.</w:t>
      </w:r>
    </w:p>
    <w:p w:rsidR="00CF5B89" w:rsidRPr="00CC3E89" w:rsidRDefault="00CF5B89" w:rsidP="00CC3E8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выполняет все теоретические или иные задания учителя, овладел доступными ему навыками самостоятельных занятий оздоровительной или корригирующей гимнастики, необходимыми теоретическими и практическими знаниями в области физической культуры.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отметкой </w:t>
      </w:r>
      <w:r w:rsidRPr="00CC3E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«4» (хорошо)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зависимости от следующих конкретных условий:</w:t>
      </w:r>
    </w:p>
    <w:p w:rsidR="00CF5B89" w:rsidRPr="00CC3E89" w:rsidRDefault="00CF5B89" w:rsidP="00CC3E8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 собой спортивную форму в полном соответствии с погодными условиями, видом спортивного занятия или урока;</w:t>
      </w:r>
    </w:p>
    <w:p w:rsidR="00CF5B89" w:rsidRPr="00CC3E89" w:rsidRDefault="00CF5B89" w:rsidP="00CC3E8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все требованиям техники безопасности и правила поведения в спортивном зале и на спортивной площадке. Соблюдает гигиенические требования и охрану труда при выполнении спортивных упражнений.</w:t>
      </w:r>
    </w:p>
    <w:p w:rsidR="00CF5B89" w:rsidRPr="00CC3E89" w:rsidRDefault="00CF5B89" w:rsidP="00CC3E8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имеющий выраженные отклонения в состоянии здоровья, при этом мотивирован к занятиям физическими упражнениями, есть положительные изменения в физических возможностях обучающегося, которые замечены учителем;</w:t>
      </w:r>
    </w:p>
    <w:p w:rsidR="00CF5B89" w:rsidRPr="00CC3E89" w:rsidRDefault="00CF5B89" w:rsidP="00CC3E8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на уроках демонстрирует существенные сдвиги в формировании навыков, умений и в развитии физических или морально-волевых качеств в течение четверти или полугодия. Успешно сдаёт или подтверждает 80% всех требуемых на уроках нормативов по физической культуре для своего возраста;</w:t>
      </w:r>
    </w:p>
    <w:p w:rsidR="00CF5B89" w:rsidRPr="00CC3E89" w:rsidRDefault="00CF5B89" w:rsidP="00CC3E8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 все теоретические или иные задания учителя, овладел доступными ему навыками самостоятельных занятий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корригирующей гимнастики, оказывает посильную помощь в </w:t>
      </w:r>
      <w:proofErr w:type="spell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судействесоревнований</w:t>
      </w:r>
      <w:proofErr w:type="spell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классами или организации урока, а также владеет необходимыми теоретическими и практическими знаниями в области физической культуры.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 </w:t>
      </w:r>
      <w:r w:rsidRPr="00CC3E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«5» (отлично)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зависимости от следующих конкретных условий:</w:t>
      </w:r>
    </w:p>
    <w:p w:rsidR="00CF5B89" w:rsidRPr="00CC3E89" w:rsidRDefault="00CF5B89" w:rsidP="00CC3E8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 собой спортивную форму в полном соответствии с погодными условиями, видом спортивного занятия или урока;</w:t>
      </w:r>
    </w:p>
    <w:p w:rsidR="00CF5B89" w:rsidRPr="00CC3E89" w:rsidRDefault="00CF5B89" w:rsidP="00CC3E8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выполняет все требованиям техники безопасности и правила поведения в спортивном зале и на спортивной площадке. Соблюдает гигиенические правила и охрану труда при выполнении спортивных упражнений;</w:t>
      </w:r>
    </w:p>
    <w:p w:rsidR="00CF5B89" w:rsidRPr="00CC3E89" w:rsidRDefault="00CF5B89" w:rsidP="00CC3E8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имеющий выраженные отклонения в состоянии здоровья, при этом стойко мотивирован к занятиям физическими упражнениями. Есть существенные положительные изменения в физических возможностях обучающегося, которые замечены учителем;</w:t>
      </w:r>
    </w:p>
    <w:p w:rsidR="00CF5B89" w:rsidRPr="00CC3E89" w:rsidRDefault="00CF5B89" w:rsidP="00CC3E8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 самостоятельно в спортивной секции, имеет спортивные разряды или спортивные успехи на соревнованиях любого ранга;</w:t>
      </w:r>
    </w:p>
    <w:p w:rsidR="00CF5B89" w:rsidRPr="00CC3E89" w:rsidRDefault="00CF5B89" w:rsidP="00CC3E8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на уроках демонстрирует существенные сдвиги в формировании навыков, умений и в развитии физических или морально-волевых качеств в течение четверти или полугодия. Успешно сдаёт или подтверждает все требуемые на уроках нормативы по физической культуре для своего возраста;</w:t>
      </w:r>
    </w:p>
    <w:p w:rsidR="00CF5B89" w:rsidRPr="00CC3E89" w:rsidRDefault="00CF5B89" w:rsidP="00CC3E8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 все теоретические или иные задания учителя, овладел доступными ему навыками самостоятельных занятий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корригирующей гимнастики, оказывает посильную помощь в судействе соревнований между классами или организации классных спортивных мероприятий, а также владеет необходимыми теоретическими и практическими знаниями в области физической культуры.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Оценка техники владения двигательными действиями, умениями и навыками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«5»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двигательное действие выполнено правильно (заданным способом), точно в надлежащем темпе, легко и чётко,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заданию учителя используют их в нестандартных ситуациях.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«4»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двигательное действие выполнено правильно, но недостаточно легко и чётко, наблюдается скованность движений.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«3»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двигательное действие выполнено в основном правильно, но допущена одна грубая или несколько мелких ошибок, приведших к неуверенному и напряжённому выполнению.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«2»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двигательное действие выполнено неправильно, с грубыми ошибками, неуверенно, нечётко.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</w:t>
      </w:r>
      <w:r w:rsidRPr="00CC3E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успеваемости теоретических знаний по разделам программы</w:t>
      </w:r>
      <w:r w:rsidRPr="00CC3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оценивании знаний по предмету «Физическая культура» учитываются такие показатели: глубина, полнота, аргументированность, умение использовать их применительно к конкретным случаям и занятиям физическими упражнениями.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проверки знаний используются следующие методы: опрос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письменный), тестирование.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17"/>
        <w:gridCol w:w="2016"/>
        <w:gridCol w:w="2577"/>
        <w:gridCol w:w="2203"/>
      </w:tblGrid>
      <w:tr w:rsidR="00CC3E89" w:rsidRPr="00CC3E89" w:rsidTr="00CF5B89">
        <w:tc>
          <w:tcPr>
            <w:tcW w:w="13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CF5B89" w:rsidRPr="00CC3E89" w:rsidRDefault="00CF5B89" w:rsidP="00CC3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«5»</w:t>
            </w:r>
          </w:p>
        </w:tc>
        <w:tc>
          <w:tcPr>
            <w:tcW w:w="10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CF5B89" w:rsidRPr="00CC3E89" w:rsidRDefault="00CF5B89" w:rsidP="00CC3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«4»</w:t>
            </w:r>
          </w:p>
        </w:tc>
        <w:tc>
          <w:tcPr>
            <w:tcW w:w="136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CF5B89" w:rsidRPr="00CC3E89" w:rsidRDefault="00CF5B89" w:rsidP="00CC3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«3»</w:t>
            </w:r>
          </w:p>
        </w:tc>
        <w:tc>
          <w:tcPr>
            <w:tcW w:w="11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F5B89" w:rsidRPr="00CC3E89" w:rsidRDefault="00CF5B89" w:rsidP="00CC3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«2»</w:t>
            </w:r>
          </w:p>
        </w:tc>
      </w:tr>
      <w:tr w:rsidR="00CC3E89" w:rsidRPr="00CC3E89" w:rsidTr="00CF5B89">
        <w:trPr>
          <w:trHeight w:val="2865"/>
        </w:trPr>
        <w:tc>
          <w:tcPr>
            <w:tcW w:w="13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CF5B89" w:rsidRPr="00CC3E89" w:rsidRDefault="00CF5B89" w:rsidP="00CC3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ответ, в котором учащийся демонстрирует глубокое понимание сущности материала; логично его излагает, используя в деятельности</w:t>
            </w:r>
          </w:p>
        </w:tc>
        <w:tc>
          <w:tcPr>
            <w:tcW w:w="10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CF5B89" w:rsidRPr="00CC3E89" w:rsidRDefault="00CF5B89" w:rsidP="00CC3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тот же ответ, если в нем содержатся небольшие неточности и незначительные ошибки</w:t>
            </w:r>
          </w:p>
        </w:tc>
        <w:tc>
          <w:tcPr>
            <w:tcW w:w="136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CF5B89" w:rsidRPr="00CC3E89" w:rsidRDefault="00CF5B89" w:rsidP="00CC3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</w:t>
            </w:r>
          </w:p>
        </w:tc>
        <w:tc>
          <w:tcPr>
            <w:tcW w:w="11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F5B89" w:rsidRPr="00CC3E89" w:rsidRDefault="00CF5B89" w:rsidP="00CC3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незнание материала программы</w:t>
            </w:r>
          </w:p>
        </w:tc>
      </w:tr>
    </w:tbl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Требования к выполнению реферата по физической культуре.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Рефераты по физической культуре пишут обучающиеся, отнесенные к специальной медицинской группе и освобожденные от занятий по физической культуре по болезни или после неё. Реферат является самостоятельной работой ученика, выполняется в течение четверти.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 реферата:</w:t>
      </w: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провести углублённое изучение проблемы, гипотезы, или выбранного вида спорта.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Правильно сформулировать тему реферата (согласно с учителем)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Составить план реферата, который должен как можно полнее раскрыть тему теоретической или исследовательской работы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Примерный план.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вводной части – ответить на вопрос: почему эта тема так важна для общества и тебя лично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Краткая характеристика вида спорта или оздоровительной системы, её особенности, разновидности и основные правила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История развития и состояние на сегодняшний день, достижения и перспективы развития в будущем (школы, город, Россия, мир + выбор, олимпийские достижения – обязательно!)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Значение данного вида спорта или оздоровительной системы для развития у спортсменов: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физических качеств (быстроты, выносливости и т.п.).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основы техники или системы упражнений по данному виду спорта.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развитие психологических, эстетических, нравственных (личностных) качеств.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основы тактических действий при взаимодействии, играя в нападении и защите.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требования по технике безопасности при проведении самостоятельных занятий и тренировок, и на соревнованиях данного вида спорта.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Заключение: значение данного вида спорта (системы упражнений) для физического и личностного развития. Достижения школы (команды, личностные достижения, планы на будущее).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Исследование через анкету: насколько популярен данный вид спорта (система упражнений) среди учеников вашего класса (параллели) и выясните причины высокой/низкой популярности данного вида спорта (системы упражнений).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реферата на оценку 5 предполагает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выполнение 6-ого пункта.</w:t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5B89" w:rsidRPr="00CC3E89" w:rsidRDefault="00CF5B89" w:rsidP="00CC3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F5B89" w:rsidRPr="00CC3E89" w:rsidSect="00BE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6D87"/>
    <w:multiLevelType w:val="multilevel"/>
    <w:tmpl w:val="6096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C724C"/>
    <w:multiLevelType w:val="multilevel"/>
    <w:tmpl w:val="5D5E6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E6B75"/>
    <w:multiLevelType w:val="multilevel"/>
    <w:tmpl w:val="900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06BD7"/>
    <w:multiLevelType w:val="multilevel"/>
    <w:tmpl w:val="C14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556E2"/>
    <w:multiLevelType w:val="multilevel"/>
    <w:tmpl w:val="DFB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AE3E20"/>
    <w:multiLevelType w:val="multilevel"/>
    <w:tmpl w:val="4272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DC3844"/>
    <w:multiLevelType w:val="multilevel"/>
    <w:tmpl w:val="7D3C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340DB"/>
    <w:multiLevelType w:val="multilevel"/>
    <w:tmpl w:val="C6DA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B45976"/>
    <w:multiLevelType w:val="multilevel"/>
    <w:tmpl w:val="9B66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6D068E"/>
    <w:multiLevelType w:val="multilevel"/>
    <w:tmpl w:val="6E70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0265FC"/>
    <w:multiLevelType w:val="multilevel"/>
    <w:tmpl w:val="A868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DE4570"/>
    <w:multiLevelType w:val="multilevel"/>
    <w:tmpl w:val="233E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6550FD"/>
    <w:multiLevelType w:val="multilevel"/>
    <w:tmpl w:val="87E8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B102B4"/>
    <w:multiLevelType w:val="multilevel"/>
    <w:tmpl w:val="E7AE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66618C"/>
    <w:multiLevelType w:val="multilevel"/>
    <w:tmpl w:val="E482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3921F4"/>
    <w:multiLevelType w:val="multilevel"/>
    <w:tmpl w:val="B232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5"/>
  </w:num>
  <w:num w:numId="5">
    <w:abstractNumId w:val="10"/>
  </w:num>
  <w:num w:numId="6">
    <w:abstractNumId w:val="1"/>
  </w:num>
  <w:num w:numId="7">
    <w:abstractNumId w:val="12"/>
  </w:num>
  <w:num w:numId="8">
    <w:abstractNumId w:val="0"/>
  </w:num>
  <w:num w:numId="9">
    <w:abstractNumId w:val="6"/>
  </w:num>
  <w:num w:numId="10">
    <w:abstractNumId w:val="8"/>
  </w:num>
  <w:num w:numId="11">
    <w:abstractNumId w:val="13"/>
  </w:num>
  <w:num w:numId="12">
    <w:abstractNumId w:val="4"/>
  </w:num>
  <w:num w:numId="13">
    <w:abstractNumId w:val="11"/>
  </w:num>
  <w:num w:numId="14">
    <w:abstractNumId w:val="7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B89"/>
    <w:rsid w:val="001662C7"/>
    <w:rsid w:val="002C4CBD"/>
    <w:rsid w:val="004B21D7"/>
    <w:rsid w:val="004B284B"/>
    <w:rsid w:val="007E16EF"/>
    <w:rsid w:val="009C4DF3"/>
    <w:rsid w:val="00B80DC1"/>
    <w:rsid w:val="00BE3A75"/>
    <w:rsid w:val="00CC3E89"/>
    <w:rsid w:val="00CF5B89"/>
    <w:rsid w:val="00E1230A"/>
    <w:rsid w:val="00E7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</cp:lastModifiedBy>
  <cp:revision>7</cp:revision>
  <dcterms:created xsi:type="dcterms:W3CDTF">2020-04-21T06:10:00Z</dcterms:created>
  <dcterms:modified xsi:type="dcterms:W3CDTF">2025-10-24T13:06:00Z</dcterms:modified>
</cp:coreProperties>
</file>