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2" w:right="14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Календарно-тематическое</w:t>
      </w:r>
      <w:r>
        <w:rPr>
          <w:b/>
          <w:spacing w:val="17"/>
          <w:sz w:val="24"/>
        </w:rPr>
        <w:t> </w:t>
      </w:r>
      <w:r>
        <w:rPr>
          <w:b/>
          <w:spacing w:val="-2"/>
          <w:sz w:val="24"/>
        </w:rPr>
        <w:t>планирование</w:t>
      </w:r>
      <w:r>
        <w:rPr>
          <w:b/>
          <w:spacing w:val="19"/>
          <w:sz w:val="24"/>
        </w:rPr>
        <w:t> </w:t>
      </w:r>
      <w:r>
        <w:rPr>
          <w:b/>
          <w:spacing w:val="-4"/>
          <w:sz w:val="24"/>
        </w:rPr>
        <w:t>курса</w:t>
      </w:r>
    </w:p>
    <w:p>
      <w:pPr>
        <w:spacing w:before="0"/>
        <w:ind w:left="0" w:right="139" w:firstLine="0"/>
        <w:jc w:val="center"/>
        <w:rPr>
          <w:b/>
          <w:sz w:val="24"/>
        </w:rPr>
      </w:pPr>
      <w:r>
        <w:rPr>
          <w:b/>
          <w:sz w:val="24"/>
        </w:rPr>
        <w:t>«История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нашего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края.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Архангельская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область»,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5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класс</w:t>
      </w:r>
    </w:p>
    <w:p>
      <w:pPr>
        <w:pStyle w:val="BodyText"/>
        <w:spacing w:before="47" w:after="1"/>
        <w:ind w:left="0"/>
        <w:jc w:val="left"/>
        <w:rPr>
          <w:b/>
        </w:r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5466"/>
        <w:gridCol w:w="3085"/>
      </w:tblGrid>
      <w:tr>
        <w:trPr>
          <w:trHeight w:val="554" w:hRule="atLeast"/>
        </w:trPr>
        <w:tc>
          <w:tcPr>
            <w:tcW w:w="797" w:type="dxa"/>
          </w:tcPr>
          <w:p>
            <w:pPr>
              <w:pStyle w:val="TableParagraph"/>
              <w:spacing w:line="270" w:lineRule="atLeast"/>
              <w:ind w:right="96" w:firstLine="175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5466" w:type="dxa"/>
          </w:tcPr>
          <w:p>
            <w:pPr>
              <w:pStyle w:val="TableParagraph"/>
              <w:spacing w:line="240" w:lineRule="auto" w:before="1"/>
              <w:ind w:left="85" w:right="7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3085" w:type="dxa"/>
          </w:tcPr>
          <w:p>
            <w:pPr>
              <w:pStyle w:val="TableParagraph"/>
              <w:spacing w:line="270" w:lineRule="atLeast"/>
              <w:ind w:left="883" w:right="102" w:hanging="716"/>
              <w:rPr>
                <w:sz w:val="24"/>
              </w:rPr>
            </w:pPr>
            <w:r>
              <w:rPr>
                <w:spacing w:val="-2"/>
                <w:sz w:val="24"/>
              </w:rPr>
              <w:t>Рекомендуемые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источники </w:t>
            </w:r>
            <w:r>
              <w:rPr>
                <w:sz w:val="24"/>
              </w:rPr>
              <w:t>и литература</w:t>
            </w:r>
          </w:p>
        </w:tc>
      </w:tr>
      <w:tr>
        <w:trPr>
          <w:trHeight w:val="1103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137"/>
              <w:rPr>
                <w:sz w:val="24"/>
              </w:rPr>
            </w:pPr>
            <w:r>
              <w:rPr>
                <w:sz w:val="24"/>
              </w:rPr>
              <w:t>Архангельская область на карте России и мира (общие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географии,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природе,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экономике и административно-территориальном устройстве </w:t>
            </w:r>
            <w:r>
              <w:rPr>
                <w:spacing w:val="-2"/>
                <w:sz w:val="24"/>
              </w:rPr>
              <w:t>региона)</w:t>
            </w:r>
          </w:p>
        </w:tc>
        <w:tc>
          <w:tcPr>
            <w:tcW w:w="308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изучает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региональная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история?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(цели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задачи краеведения,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изменение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названий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нашего края в истории)</w:t>
            </w:r>
          </w:p>
        </w:tc>
        <w:tc>
          <w:tcPr>
            <w:tcW w:w="308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97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137"/>
              <w:rPr>
                <w:sz w:val="24"/>
              </w:rPr>
            </w:pPr>
            <w:r>
              <w:rPr>
                <w:sz w:val="24"/>
              </w:rPr>
              <w:t>Как изучают региональную историю? (музеи, архивы, библиотеки, памятники истории и культуры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хранилища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исторической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нашем крае)</w:t>
            </w:r>
          </w:p>
        </w:tc>
        <w:tc>
          <w:tcPr>
            <w:tcW w:w="308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30" w:hRule="atLeast"/>
        </w:trPr>
        <w:tc>
          <w:tcPr>
            <w:tcW w:w="797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466" w:type="dxa"/>
          </w:tcPr>
          <w:p>
            <w:pPr>
              <w:pStyle w:val="TableParagraph"/>
              <w:spacing w:line="240" w:lineRule="auto"/>
              <w:ind w:right="137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изучает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региональную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историю?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(основные этапы исторического изучения края -</w:t>
            </w:r>
          </w:p>
          <w:p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дореволюционный, советский, современный, известнейшие историки Севера; археология и известнейшие археологи Севера; этнография и самые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известные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этнографы;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фольклористика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 собиратели фольклора)</w:t>
            </w:r>
          </w:p>
        </w:tc>
        <w:tc>
          <w:tcPr>
            <w:tcW w:w="308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0" w:hRule="atLeast"/>
        </w:trPr>
        <w:tc>
          <w:tcPr>
            <w:tcW w:w="797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1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презентации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проектов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«Что изучает региональная история»</w:t>
            </w:r>
          </w:p>
        </w:tc>
        <w:tc>
          <w:tcPr>
            <w:tcW w:w="308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0" w:hRule="atLeast"/>
        </w:trPr>
        <w:tc>
          <w:tcPr>
            <w:tcW w:w="797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466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разделу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изучает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региональная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308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797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466" w:type="dxa"/>
          </w:tcPr>
          <w:p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Каменный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Архангельского Севера: палеолит и мезолит</w:t>
            </w:r>
          </w:p>
        </w:tc>
        <w:tc>
          <w:tcPr>
            <w:tcW w:w="3085" w:type="dxa"/>
          </w:tcPr>
          <w:p>
            <w:pPr>
              <w:pStyle w:val="TableParagraph"/>
              <w:spacing w:line="270" w:lineRule="atLeast"/>
              <w:ind w:right="290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кл.</w:t>
            </w:r>
            <w:hyperlink w:history="true" w:anchor="_bookmark0">
              <w:r>
                <w:rPr>
                  <w:sz w:val="24"/>
                  <w:vertAlign w:val="superscript"/>
                </w:rPr>
                <w:t>1</w:t>
              </w:r>
            </w:hyperlink>
            <w:r>
              <w:rPr>
                <w:sz w:val="24"/>
                <w:vertAlign w:val="baseline"/>
              </w:rPr>
              <w:t>,</w:t>
            </w:r>
            <w:r>
              <w:rPr>
                <w:spacing w:val="-1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§</w:t>
            </w:r>
            <w:r>
              <w:rPr>
                <w:spacing w:val="-1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1;</w:t>
            </w:r>
            <w:r>
              <w:rPr>
                <w:spacing w:val="-1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РМЛ</w:t>
            </w:r>
            <w:hyperlink w:history="true" w:anchor="_bookmark1">
              <w:r>
                <w:rPr>
                  <w:sz w:val="24"/>
                  <w:vertAlign w:val="superscript"/>
                </w:rPr>
                <w:t>2</w:t>
              </w:r>
            </w:hyperlink>
            <w:r>
              <w:rPr>
                <w:sz w:val="24"/>
                <w:vertAlign w:val="baseline"/>
              </w:rPr>
              <w:t>,</w:t>
            </w:r>
            <w:r>
              <w:rPr>
                <w:spacing w:val="-1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гл. </w:t>
            </w:r>
            <w:r>
              <w:rPr>
                <w:spacing w:val="-6"/>
                <w:sz w:val="24"/>
                <w:vertAlign w:val="baseline"/>
              </w:rPr>
              <w:t>1.</w:t>
            </w:r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137"/>
              <w:rPr>
                <w:sz w:val="24"/>
              </w:rPr>
            </w:pPr>
            <w:r>
              <w:rPr>
                <w:sz w:val="24"/>
              </w:rPr>
              <w:t>Каменный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Архангельского Севера: неолит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РМЛ,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1.</w:t>
            </w:r>
          </w:p>
        </w:tc>
      </w:tr>
      <w:tr>
        <w:trPr>
          <w:trHeight w:val="275" w:hRule="atLeast"/>
        </w:trPr>
        <w:tc>
          <w:tcPr>
            <w:tcW w:w="797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46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Бронзовый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век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Архангельском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Севере</w:t>
            </w:r>
          </w:p>
        </w:tc>
        <w:tc>
          <w:tcPr>
            <w:tcW w:w="308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РМЛ,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2.</w:t>
            </w:r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137"/>
              <w:rPr>
                <w:sz w:val="24"/>
              </w:rPr>
            </w:pPr>
            <w:r>
              <w:rPr>
                <w:sz w:val="24"/>
              </w:rPr>
              <w:t>Железный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Архангельском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Севере. Появление славян на Севере.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РМЛ,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2.</w:t>
            </w:r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4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презентации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проектов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разделу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«Первобытная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края»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кл.</w:t>
            </w:r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4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разделу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«Первобытная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края»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Кроссворды, 6 кл.</w:t>
            </w:r>
            <w:hyperlink w:history="true" w:anchor="_bookmark2">
              <w:r>
                <w:rPr>
                  <w:sz w:val="24"/>
                  <w:vertAlign w:val="superscript"/>
                </w:rPr>
                <w:t>3</w:t>
              </w:r>
            </w:hyperlink>
            <w:r>
              <w:rPr>
                <w:sz w:val="24"/>
                <w:vertAlign w:val="baseline"/>
              </w:rPr>
              <w:t>; </w:t>
            </w:r>
            <w:r>
              <w:rPr>
                <w:spacing w:val="-2"/>
                <w:sz w:val="24"/>
                <w:vertAlign w:val="baseline"/>
              </w:rPr>
              <w:t>Атлас</w:t>
            </w:r>
            <w:hyperlink w:history="true" w:anchor="_bookmark3">
              <w:r>
                <w:rPr>
                  <w:spacing w:val="-2"/>
                  <w:sz w:val="24"/>
                  <w:vertAlign w:val="superscript"/>
                </w:rPr>
                <w:t>4</w:t>
              </w:r>
            </w:hyperlink>
            <w:r>
              <w:rPr>
                <w:spacing w:val="-2"/>
                <w:sz w:val="24"/>
                <w:vertAlign w:val="baseline"/>
              </w:rPr>
              <w:t>.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31"/>
        <w:ind w:left="0"/>
        <w:jc w:val="lef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244995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9.290966pt;width:144.020pt;height:.72003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1"/>
        <w:ind w:right="146"/>
      </w:pPr>
      <w:bookmarkStart w:name="_bookmark0" w:id="1"/>
      <w:bookmarkEnd w:id="1"/>
      <w:r>
        <w:rPr/>
      </w:r>
      <w:r>
        <w:rPr>
          <w:vertAlign w:val="superscript"/>
        </w:rPr>
        <w:t>1</w:t>
      </w:r>
      <w:r>
        <w:rPr>
          <w:vertAlign w:val="baseline"/>
        </w:rPr>
        <w:t> Болдырев Р.Ю., Мартынов А.Я., Шаляпин С.О. История Архангельского Севера с древнейших времён до конца XV века: учеб. пособие для учащихся 6-х кл. общеобразоват. организаций / А.Я. Мартынов, С.О. Шаляпин, Р.Ю. Болдырев. — Архангельск: САФУ–АО ИОО, 2019. — 136 с.</w:t>
      </w:r>
    </w:p>
    <w:p>
      <w:pPr>
        <w:pStyle w:val="BodyText"/>
        <w:ind w:right="138"/>
      </w:pPr>
      <w:bookmarkStart w:name="_bookmark1" w:id="2"/>
      <w:bookmarkEnd w:id="2"/>
      <w:r>
        <w:rPr/>
      </w:r>
      <w:r>
        <w:rPr>
          <w:vertAlign w:val="superscript"/>
        </w:rPr>
        <w:t>2</w:t>
      </w:r>
      <w:r>
        <w:rPr>
          <w:spacing w:val="-7"/>
          <w:vertAlign w:val="baseline"/>
        </w:rPr>
        <w:t> </w:t>
      </w:r>
      <w:r>
        <w:rPr>
          <w:vertAlign w:val="baseline"/>
        </w:rPr>
        <w:t>Родина</w:t>
      </w:r>
      <w:r>
        <w:rPr>
          <w:spacing w:val="-7"/>
          <w:vertAlign w:val="baseline"/>
        </w:rPr>
        <w:t> </w:t>
      </w:r>
      <w:r>
        <w:rPr>
          <w:vertAlign w:val="baseline"/>
        </w:rPr>
        <w:t>Михаила</w:t>
      </w:r>
      <w:r>
        <w:rPr>
          <w:spacing w:val="-7"/>
          <w:vertAlign w:val="baseline"/>
        </w:rPr>
        <w:t> </w:t>
      </w:r>
      <w:r>
        <w:rPr>
          <w:vertAlign w:val="baseline"/>
        </w:rPr>
        <w:t>Ломоносова</w:t>
      </w:r>
      <w:r>
        <w:rPr>
          <w:spacing w:val="-7"/>
          <w:vertAlign w:val="baseline"/>
        </w:rPr>
        <w:t> </w:t>
      </w:r>
      <w:r>
        <w:rPr>
          <w:vertAlign w:val="baseline"/>
        </w:rPr>
        <w:t>в</w:t>
      </w:r>
      <w:r>
        <w:rPr>
          <w:spacing w:val="-8"/>
          <w:vertAlign w:val="baseline"/>
        </w:rPr>
        <w:t> </w:t>
      </w:r>
      <w:r>
        <w:rPr>
          <w:vertAlign w:val="baseline"/>
        </w:rPr>
        <w:t>истории</w:t>
      </w:r>
      <w:r>
        <w:rPr>
          <w:spacing w:val="-9"/>
          <w:vertAlign w:val="baseline"/>
        </w:rPr>
        <w:t> </w:t>
      </w:r>
      <w:r>
        <w:rPr>
          <w:vertAlign w:val="baseline"/>
        </w:rPr>
        <w:t>России:</w:t>
      </w:r>
      <w:r>
        <w:rPr>
          <w:spacing w:val="-8"/>
          <w:vertAlign w:val="baseline"/>
        </w:rPr>
        <w:t> </w:t>
      </w:r>
      <w:r>
        <w:rPr>
          <w:vertAlign w:val="baseline"/>
        </w:rPr>
        <w:t>Архангельский</w:t>
      </w:r>
      <w:r>
        <w:rPr>
          <w:spacing w:val="-6"/>
          <w:vertAlign w:val="baseline"/>
        </w:rPr>
        <w:t> </w:t>
      </w:r>
      <w:r>
        <w:rPr>
          <w:vertAlign w:val="baseline"/>
        </w:rPr>
        <w:t>Север</w:t>
      </w:r>
      <w:r>
        <w:rPr>
          <w:spacing w:val="-6"/>
          <w:vertAlign w:val="baseline"/>
        </w:rPr>
        <w:t> </w:t>
      </w:r>
      <w:r>
        <w:rPr>
          <w:vertAlign w:val="baseline"/>
        </w:rPr>
        <w:t>с</w:t>
      </w:r>
      <w:r>
        <w:rPr>
          <w:spacing w:val="-7"/>
          <w:vertAlign w:val="baseline"/>
        </w:rPr>
        <w:t> </w:t>
      </w:r>
      <w:r>
        <w:rPr>
          <w:vertAlign w:val="baseline"/>
        </w:rPr>
        <w:t>древнейших</w:t>
      </w:r>
      <w:r>
        <w:rPr>
          <w:spacing w:val="-6"/>
          <w:vertAlign w:val="baseline"/>
        </w:rPr>
        <w:t> </w:t>
      </w:r>
      <w:r>
        <w:rPr>
          <w:vertAlign w:val="baseline"/>
        </w:rPr>
        <w:t>времён</w:t>
      </w:r>
      <w:r>
        <w:rPr>
          <w:spacing w:val="-8"/>
          <w:vertAlign w:val="baseline"/>
        </w:rPr>
        <w:t> </w:t>
      </w:r>
      <w:r>
        <w:rPr>
          <w:vertAlign w:val="baseline"/>
        </w:rPr>
        <w:t>до</w:t>
      </w:r>
      <w:r>
        <w:rPr>
          <w:spacing w:val="-7"/>
          <w:vertAlign w:val="baseline"/>
        </w:rPr>
        <w:t> </w:t>
      </w:r>
      <w:r>
        <w:rPr>
          <w:vertAlign w:val="baseline"/>
        </w:rPr>
        <w:t>наших</w:t>
      </w:r>
      <w:r>
        <w:rPr>
          <w:spacing w:val="-7"/>
          <w:vertAlign w:val="baseline"/>
        </w:rPr>
        <w:t> </w:t>
      </w:r>
      <w:r>
        <w:rPr>
          <w:vertAlign w:val="baseline"/>
        </w:rPr>
        <w:t>дней: монография / отв. ред. Р.Ю. Болдырев; авторы: Н.Н. Бедина, Р.Ю. Болдырев, П.С. Журавлёв [и др.]; научно- редакционный</w:t>
      </w:r>
      <w:r>
        <w:rPr>
          <w:spacing w:val="-2"/>
          <w:vertAlign w:val="baseline"/>
        </w:rPr>
        <w:t> </w:t>
      </w:r>
      <w:r>
        <w:rPr>
          <w:vertAlign w:val="baseline"/>
        </w:rPr>
        <w:t>совет:</w:t>
      </w:r>
      <w:r>
        <w:rPr>
          <w:spacing w:val="-1"/>
          <w:vertAlign w:val="baseline"/>
        </w:rPr>
        <w:t> </w:t>
      </w:r>
      <w:r>
        <w:rPr>
          <w:vertAlign w:val="baseline"/>
        </w:rPr>
        <w:t>В.П.</w:t>
      </w:r>
      <w:r>
        <w:rPr>
          <w:spacing w:val="-2"/>
          <w:vertAlign w:val="baseline"/>
        </w:rPr>
        <w:t> </w:t>
      </w:r>
      <w:r>
        <w:rPr>
          <w:vertAlign w:val="baseline"/>
        </w:rPr>
        <w:t>Базаркина</w:t>
      </w:r>
      <w:r>
        <w:rPr>
          <w:spacing w:val="-2"/>
          <w:vertAlign w:val="baseline"/>
        </w:rPr>
        <w:t> </w:t>
      </w:r>
      <w:r>
        <w:rPr>
          <w:vertAlign w:val="baseline"/>
        </w:rPr>
        <w:t>[и</w:t>
      </w:r>
      <w:r>
        <w:rPr>
          <w:spacing w:val="-3"/>
          <w:vertAlign w:val="baseline"/>
        </w:rPr>
        <w:t> </w:t>
      </w:r>
      <w:r>
        <w:rPr>
          <w:vertAlign w:val="baseline"/>
        </w:rPr>
        <w:t>др.];</w:t>
      </w:r>
      <w:r>
        <w:rPr>
          <w:spacing w:val="-2"/>
          <w:vertAlign w:val="baseline"/>
        </w:rPr>
        <w:t> </w:t>
      </w:r>
      <w:r>
        <w:rPr>
          <w:vertAlign w:val="baseline"/>
        </w:rPr>
        <w:t>Правительство</w:t>
      </w:r>
      <w:r>
        <w:rPr>
          <w:spacing w:val="-2"/>
          <w:vertAlign w:val="baseline"/>
        </w:rPr>
        <w:t> </w:t>
      </w:r>
      <w:r>
        <w:rPr>
          <w:vertAlign w:val="baseline"/>
        </w:rPr>
        <w:t>Архангельской</w:t>
      </w:r>
      <w:r>
        <w:rPr>
          <w:spacing w:val="-3"/>
          <w:vertAlign w:val="baseline"/>
        </w:rPr>
        <w:t> </w:t>
      </w:r>
      <w:r>
        <w:rPr>
          <w:vertAlign w:val="baseline"/>
        </w:rPr>
        <w:t>области</w:t>
      </w:r>
      <w:r>
        <w:rPr>
          <w:spacing w:val="-3"/>
          <w:vertAlign w:val="baseline"/>
        </w:rPr>
        <w:t> </w:t>
      </w:r>
      <w:r>
        <w:rPr>
          <w:vertAlign w:val="baseline"/>
        </w:rPr>
        <w:t>[и</w:t>
      </w:r>
      <w:r>
        <w:rPr>
          <w:spacing w:val="-3"/>
          <w:vertAlign w:val="baseline"/>
        </w:rPr>
        <w:t> </w:t>
      </w:r>
      <w:r>
        <w:rPr>
          <w:vertAlign w:val="baseline"/>
        </w:rPr>
        <w:t>др.]. –</w:t>
      </w:r>
      <w:r>
        <w:rPr>
          <w:spacing w:val="-1"/>
          <w:vertAlign w:val="baseline"/>
        </w:rPr>
        <w:t> </w:t>
      </w:r>
      <w:r>
        <w:rPr>
          <w:vertAlign w:val="baseline"/>
        </w:rPr>
        <w:t>[Изд.</w:t>
      </w:r>
      <w:r>
        <w:rPr>
          <w:spacing w:val="-2"/>
          <w:vertAlign w:val="baseline"/>
        </w:rPr>
        <w:t> </w:t>
      </w:r>
      <w:r>
        <w:rPr>
          <w:vertAlign w:val="baseline"/>
        </w:rPr>
        <w:t>2-е,</w:t>
      </w:r>
      <w:r>
        <w:rPr>
          <w:spacing w:val="-2"/>
          <w:vertAlign w:val="baseline"/>
        </w:rPr>
        <w:t> </w:t>
      </w:r>
      <w:r>
        <w:rPr>
          <w:vertAlign w:val="baseline"/>
        </w:rPr>
        <w:t>испр. и</w:t>
      </w:r>
      <w:r>
        <w:rPr>
          <w:spacing w:val="-10"/>
          <w:vertAlign w:val="baseline"/>
        </w:rPr>
        <w:t> </w:t>
      </w:r>
      <w:r>
        <w:rPr>
          <w:vertAlign w:val="baseline"/>
        </w:rPr>
        <w:t>доп.].</w:t>
      </w:r>
      <w:r>
        <w:rPr>
          <w:spacing w:val="-7"/>
          <w:vertAlign w:val="baseline"/>
        </w:rPr>
        <w:t> </w:t>
      </w:r>
      <w:r>
        <w:rPr>
          <w:vertAlign w:val="baseline"/>
        </w:rPr>
        <w:t>–</w:t>
      </w:r>
      <w:r>
        <w:rPr>
          <w:spacing w:val="-7"/>
          <w:vertAlign w:val="baseline"/>
        </w:rPr>
        <w:t> </w:t>
      </w:r>
      <w:r>
        <w:rPr>
          <w:vertAlign w:val="baseline"/>
        </w:rPr>
        <w:t>Архангельск:</w:t>
      </w:r>
      <w:r>
        <w:rPr>
          <w:spacing w:val="-7"/>
          <w:vertAlign w:val="baseline"/>
        </w:rPr>
        <w:t> </w:t>
      </w:r>
      <w:r>
        <w:rPr>
          <w:vertAlign w:val="baseline"/>
        </w:rPr>
        <w:t>Вери</w:t>
      </w:r>
      <w:r>
        <w:rPr>
          <w:spacing w:val="-7"/>
          <w:vertAlign w:val="baseline"/>
        </w:rPr>
        <w:t> </w:t>
      </w:r>
      <w:r>
        <w:rPr>
          <w:vertAlign w:val="baseline"/>
        </w:rPr>
        <w:t>Гуд</w:t>
      </w:r>
      <w:r>
        <w:rPr>
          <w:spacing w:val="-9"/>
          <w:vertAlign w:val="baseline"/>
        </w:rPr>
        <w:t> </w:t>
      </w:r>
      <w:r>
        <w:rPr>
          <w:vertAlign w:val="baseline"/>
        </w:rPr>
        <w:t>Групп,</w:t>
      </w:r>
      <w:r>
        <w:rPr>
          <w:spacing w:val="-8"/>
          <w:vertAlign w:val="baseline"/>
        </w:rPr>
        <w:t> </w:t>
      </w:r>
      <w:r>
        <w:rPr>
          <w:vertAlign w:val="baseline"/>
        </w:rPr>
        <w:t>2025.</w:t>
      </w:r>
      <w:r>
        <w:rPr>
          <w:spacing w:val="-6"/>
          <w:vertAlign w:val="baseline"/>
        </w:rPr>
        <w:t> </w:t>
      </w:r>
      <w:r>
        <w:rPr>
          <w:vertAlign w:val="baseline"/>
        </w:rPr>
        <w:t>–</w:t>
      </w:r>
      <w:r>
        <w:rPr>
          <w:spacing w:val="-10"/>
          <w:vertAlign w:val="baseline"/>
        </w:rPr>
        <w:t> </w:t>
      </w:r>
      <w:r>
        <w:rPr>
          <w:vertAlign w:val="baseline"/>
        </w:rPr>
        <w:t>1</w:t>
      </w:r>
      <w:r>
        <w:rPr>
          <w:spacing w:val="-7"/>
          <w:vertAlign w:val="baseline"/>
        </w:rPr>
        <w:t> </w:t>
      </w:r>
      <w:r>
        <w:rPr>
          <w:vertAlign w:val="baseline"/>
        </w:rPr>
        <w:t>электрон.</w:t>
      </w:r>
      <w:r>
        <w:rPr>
          <w:spacing w:val="-8"/>
          <w:vertAlign w:val="baseline"/>
        </w:rPr>
        <w:t> </w:t>
      </w:r>
      <w:r>
        <w:rPr>
          <w:vertAlign w:val="baseline"/>
        </w:rPr>
        <w:t>опт.</w:t>
      </w:r>
      <w:r>
        <w:rPr>
          <w:spacing w:val="-8"/>
          <w:vertAlign w:val="baseline"/>
        </w:rPr>
        <w:t> </w:t>
      </w:r>
      <w:r>
        <w:rPr>
          <w:vertAlign w:val="baseline"/>
        </w:rPr>
        <w:t>диск</w:t>
      </w:r>
      <w:r>
        <w:rPr>
          <w:spacing w:val="-9"/>
          <w:vertAlign w:val="baseline"/>
        </w:rPr>
        <w:t> </w:t>
      </w:r>
      <w:r>
        <w:rPr>
          <w:vertAlign w:val="baseline"/>
        </w:rPr>
        <w:t>(CD-R).</w:t>
      </w:r>
      <w:r>
        <w:rPr>
          <w:spacing w:val="-8"/>
          <w:vertAlign w:val="baseline"/>
        </w:rPr>
        <w:t> </w:t>
      </w:r>
      <w:r>
        <w:rPr>
          <w:vertAlign w:val="baseline"/>
        </w:rPr>
        <w:t>ISBN</w:t>
      </w:r>
      <w:r>
        <w:rPr>
          <w:spacing w:val="-8"/>
          <w:vertAlign w:val="baseline"/>
        </w:rPr>
        <w:t> </w:t>
      </w:r>
      <w:r>
        <w:rPr>
          <w:vertAlign w:val="baseline"/>
        </w:rPr>
        <w:t>978-5-6052186-2-3.</w:t>
      </w:r>
      <w:r>
        <w:rPr>
          <w:spacing w:val="-8"/>
          <w:vertAlign w:val="baseline"/>
        </w:rPr>
        <w:t> </w:t>
      </w:r>
      <w:r>
        <w:rPr>
          <w:vertAlign w:val="baseline"/>
        </w:rPr>
        <w:t>№</w:t>
      </w:r>
      <w:r>
        <w:rPr>
          <w:spacing w:val="-9"/>
          <w:vertAlign w:val="baseline"/>
        </w:rPr>
        <w:t> </w:t>
      </w:r>
      <w:r>
        <w:rPr>
          <w:vertAlign w:val="baseline"/>
        </w:rPr>
        <w:t>гос. регистрации 0322500687. Режим доступа: </w:t>
      </w:r>
      <w:hyperlink r:id="rId5">
        <w:r>
          <w:rPr>
            <w:color w:val="0462C1"/>
            <w:u w:val="single" w:color="0462C1"/>
            <w:vertAlign w:val="baseline"/>
          </w:rPr>
          <w:t>https://online.visual-paradigm.com/ru/share/book/-2---21dngdoool</w:t>
        </w:r>
      </w:hyperlink>
      <w:r>
        <w:rPr>
          <w:color w:val="0462C1"/>
          <w:vertAlign w:val="baseline"/>
        </w:rPr>
        <w:t> </w:t>
      </w:r>
      <w:r>
        <w:rPr>
          <w:vertAlign w:val="baseline"/>
        </w:rPr>
        <w:t>(проверено 13.08.2025).</w:t>
      </w:r>
    </w:p>
    <w:p>
      <w:pPr>
        <w:pStyle w:val="BodyText"/>
        <w:ind w:right="142"/>
      </w:pPr>
      <w:bookmarkStart w:name="_bookmark2" w:id="3"/>
      <w:bookmarkEnd w:id="3"/>
      <w:r>
        <w:rPr/>
      </w:r>
      <w:r>
        <w:rPr>
          <w:vertAlign w:val="superscript"/>
        </w:rPr>
        <w:t>3</w:t>
      </w:r>
      <w:r>
        <w:rPr>
          <w:spacing w:val="-6"/>
          <w:vertAlign w:val="baseline"/>
        </w:rPr>
        <w:t> </w:t>
      </w:r>
      <w:r>
        <w:rPr>
          <w:vertAlign w:val="baseline"/>
        </w:rPr>
        <w:t>Болдырев</w:t>
      </w:r>
      <w:r>
        <w:rPr>
          <w:spacing w:val="-6"/>
          <w:vertAlign w:val="baseline"/>
        </w:rPr>
        <w:t> </w:t>
      </w:r>
      <w:r>
        <w:rPr>
          <w:vertAlign w:val="baseline"/>
        </w:rPr>
        <w:t>Р.Ю.</w:t>
      </w:r>
      <w:r>
        <w:rPr>
          <w:spacing w:val="-6"/>
          <w:vertAlign w:val="baseline"/>
        </w:rPr>
        <w:t> </w:t>
      </w:r>
      <w:r>
        <w:rPr>
          <w:vertAlign w:val="baseline"/>
        </w:rPr>
        <w:t>Родина</w:t>
      </w:r>
      <w:r>
        <w:rPr>
          <w:spacing w:val="-6"/>
          <w:vertAlign w:val="baseline"/>
        </w:rPr>
        <w:t> </w:t>
      </w:r>
      <w:r>
        <w:rPr>
          <w:vertAlign w:val="baseline"/>
        </w:rPr>
        <w:t>Михаила</w:t>
      </w:r>
      <w:r>
        <w:rPr>
          <w:spacing w:val="-6"/>
          <w:vertAlign w:val="baseline"/>
        </w:rPr>
        <w:t> </w:t>
      </w:r>
      <w:r>
        <w:rPr>
          <w:vertAlign w:val="baseline"/>
        </w:rPr>
        <w:t>Ломоносова</w:t>
      </w:r>
      <w:r>
        <w:rPr>
          <w:spacing w:val="-6"/>
          <w:vertAlign w:val="baseline"/>
        </w:rPr>
        <w:t> </w:t>
      </w:r>
      <w:r>
        <w:rPr>
          <w:vertAlign w:val="baseline"/>
        </w:rPr>
        <w:t>в</w:t>
      </w:r>
      <w:r>
        <w:rPr>
          <w:spacing w:val="-6"/>
          <w:vertAlign w:val="baseline"/>
        </w:rPr>
        <w:t> </w:t>
      </w:r>
      <w:r>
        <w:rPr>
          <w:vertAlign w:val="baseline"/>
        </w:rPr>
        <w:t>истории</w:t>
      </w:r>
      <w:r>
        <w:rPr>
          <w:spacing w:val="-6"/>
          <w:vertAlign w:val="baseline"/>
        </w:rPr>
        <w:t> </w:t>
      </w:r>
      <w:r>
        <w:rPr>
          <w:vertAlign w:val="baseline"/>
        </w:rPr>
        <w:t>России:</w:t>
      </w:r>
      <w:r>
        <w:rPr>
          <w:spacing w:val="-6"/>
          <w:vertAlign w:val="baseline"/>
        </w:rPr>
        <w:t> </w:t>
      </w:r>
      <w:r>
        <w:rPr>
          <w:vertAlign w:val="baseline"/>
        </w:rPr>
        <w:t>Архангельский</w:t>
      </w:r>
      <w:r>
        <w:rPr>
          <w:spacing w:val="-7"/>
          <w:vertAlign w:val="baseline"/>
        </w:rPr>
        <w:t> </w:t>
      </w:r>
      <w:r>
        <w:rPr>
          <w:vertAlign w:val="baseline"/>
        </w:rPr>
        <w:t>Север</w:t>
      </w:r>
      <w:r>
        <w:rPr>
          <w:spacing w:val="-6"/>
          <w:vertAlign w:val="baseline"/>
        </w:rPr>
        <w:t> </w:t>
      </w:r>
      <w:r>
        <w:rPr>
          <w:vertAlign w:val="baseline"/>
        </w:rPr>
        <w:t>с</w:t>
      </w:r>
      <w:r>
        <w:rPr>
          <w:spacing w:val="-8"/>
          <w:vertAlign w:val="baseline"/>
        </w:rPr>
        <w:t> </w:t>
      </w:r>
      <w:r>
        <w:rPr>
          <w:vertAlign w:val="baseline"/>
        </w:rPr>
        <w:t>древнейших</w:t>
      </w:r>
      <w:r>
        <w:rPr>
          <w:spacing w:val="-6"/>
          <w:vertAlign w:val="baseline"/>
        </w:rPr>
        <w:t> </w:t>
      </w:r>
      <w:r>
        <w:rPr>
          <w:vertAlign w:val="baseline"/>
        </w:rPr>
        <w:t>времён до</w:t>
      </w:r>
      <w:r>
        <w:rPr>
          <w:spacing w:val="28"/>
          <w:vertAlign w:val="baseline"/>
        </w:rPr>
        <w:t>  </w:t>
      </w:r>
      <w:r>
        <w:rPr>
          <w:vertAlign w:val="baseline"/>
        </w:rPr>
        <w:t>конца</w:t>
      </w:r>
      <w:r>
        <w:rPr>
          <w:spacing w:val="29"/>
          <w:vertAlign w:val="baseline"/>
        </w:rPr>
        <w:t>  </w:t>
      </w:r>
      <w:r>
        <w:rPr>
          <w:vertAlign w:val="baseline"/>
        </w:rPr>
        <w:t>XV</w:t>
      </w:r>
      <w:r>
        <w:rPr>
          <w:spacing w:val="78"/>
          <w:w w:val="150"/>
          <w:vertAlign w:val="baseline"/>
        </w:rPr>
        <w:t> </w:t>
      </w:r>
      <w:r>
        <w:rPr>
          <w:vertAlign w:val="baseline"/>
        </w:rPr>
        <w:t>века:</w:t>
      </w:r>
      <w:r>
        <w:rPr>
          <w:spacing w:val="28"/>
          <w:vertAlign w:val="baseline"/>
        </w:rPr>
        <w:t>  </w:t>
      </w:r>
      <w:r>
        <w:rPr>
          <w:vertAlign w:val="baseline"/>
        </w:rPr>
        <w:t>сборник</w:t>
      </w:r>
      <w:r>
        <w:rPr>
          <w:spacing w:val="27"/>
          <w:vertAlign w:val="baseline"/>
        </w:rPr>
        <w:t>  </w:t>
      </w:r>
      <w:r>
        <w:rPr>
          <w:vertAlign w:val="baseline"/>
        </w:rPr>
        <w:t>кроссвордов:</w:t>
      </w:r>
      <w:r>
        <w:rPr>
          <w:spacing w:val="28"/>
          <w:vertAlign w:val="baseline"/>
        </w:rPr>
        <w:t>  </w:t>
      </w:r>
      <w:r>
        <w:rPr>
          <w:vertAlign w:val="baseline"/>
        </w:rPr>
        <w:t>учебно-методическое</w:t>
      </w:r>
      <w:r>
        <w:rPr>
          <w:spacing w:val="28"/>
          <w:vertAlign w:val="baseline"/>
        </w:rPr>
        <w:t>  </w:t>
      </w:r>
      <w:r>
        <w:rPr>
          <w:vertAlign w:val="baseline"/>
        </w:rPr>
        <w:t>пособие</w:t>
      </w:r>
      <w:r>
        <w:rPr>
          <w:spacing w:val="29"/>
          <w:vertAlign w:val="baseline"/>
        </w:rPr>
        <w:t>  </w:t>
      </w:r>
      <w:r>
        <w:rPr>
          <w:vertAlign w:val="baseline"/>
        </w:rPr>
        <w:t>/</w:t>
      </w:r>
      <w:r>
        <w:rPr>
          <w:spacing w:val="29"/>
          <w:vertAlign w:val="baseline"/>
        </w:rPr>
        <w:t>  </w:t>
      </w:r>
      <w:r>
        <w:rPr>
          <w:vertAlign w:val="baseline"/>
        </w:rPr>
        <w:t>Р.Ю.</w:t>
      </w:r>
      <w:r>
        <w:rPr>
          <w:spacing w:val="28"/>
          <w:vertAlign w:val="baseline"/>
        </w:rPr>
        <w:t>  </w:t>
      </w:r>
      <w:r>
        <w:rPr>
          <w:vertAlign w:val="baseline"/>
        </w:rPr>
        <w:t>Болдырев;</w:t>
      </w:r>
      <w:r>
        <w:rPr>
          <w:spacing w:val="28"/>
          <w:vertAlign w:val="baseline"/>
        </w:rPr>
        <w:t>  </w:t>
      </w:r>
      <w:r>
        <w:rPr>
          <w:spacing w:val="-5"/>
          <w:vertAlign w:val="baseline"/>
        </w:rPr>
        <w:t>НОЦ</w:t>
      </w:r>
    </w:p>
    <w:p>
      <w:pPr>
        <w:pStyle w:val="BodyText"/>
      </w:pPr>
      <w:r>
        <w:rPr/>
        <w:t>«Ломоносовский</w:t>
      </w:r>
      <w:r>
        <w:rPr>
          <w:spacing w:val="-11"/>
        </w:rPr>
        <w:t> </w:t>
      </w:r>
      <w:r>
        <w:rPr/>
        <w:t>дом».</w:t>
      </w:r>
      <w:r>
        <w:rPr>
          <w:spacing w:val="-8"/>
        </w:rPr>
        <w:t> </w:t>
      </w:r>
      <w:r>
        <w:rPr/>
        <w:t>—</w:t>
      </w:r>
      <w:r>
        <w:rPr>
          <w:spacing w:val="-8"/>
        </w:rPr>
        <w:t> </w:t>
      </w:r>
      <w:r>
        <w:rPr/>
        <w:t>Архангельск:</w:t>
      </w:r>
      <w:r>
        <w:rPr>
          <w:spacing w:val="-11"/>
        </w:rPr>
        <w:t> </w:t>
      </w:r>
      <w:r>
        <w:rPr/>
        <w:t>ООО</w:t>
      </w:r>
      <w:r>
        <w:rPr>
          <w:spacing w:val="-9"/>
        </w:rPr>
        <w:t> </w:t>
      </w:r>
      <w:r>
        <w:rPr/>
        <w:t>«Вери</w:t>
      </w:r>
      <w:r>
        <w:rPr>
          <w:spacing w:val="-10"/>
        </w:rPr>
        <w:t> </w:t>
      </w:r>
      <w:r>
        <w:rPr/>
        <w:t>Гуд</w:t>
      </w:r>
      <w:r>
        <w:rPr>
          <w:spacing w:val="-11"/>
        </w:rPr>
        <w:t> </w:t>
      </w:r>
      <w:r>
        <w:rPr/>
        <w:t>Групп»,</w:t>
      </w:r>
      <w:r>
        <w:rPr>
          <w:spacing w:val="-9"/>
        </w:rPr>
        <w:t> </w:t>
      </w:r>
      <w:r>
        <w:rPr/>
        <w:t>2024.</w:t>
      </w:r>
      <w:r>
        <w:rPr>
          <w:spacing w:val="-7"/>
        </w:rPr>
        <w:t> </w:t>
      </w:r>
      <w:r>
        <w:rPr/>
        <w:t>—</w:t>
      </w:r>
      <w:r>
        <w:rPr>
          <w:spacing w:val="-9"/>
        </w:rPr>
        <w:t> </w:t>
      </w:r>
      <w:r>
        <w:rPr/>
        <w:t>44</w:t>
      </w:r>
      <w:r>
        <w:rPr>
          <w:spacing w:val="-10"/>
        </w:rPr>
        <w:t> </w:t>
      </w:r>
      <w:r>
        <w:rPr>
          <w:spacing w:val="-5"/>
        </w:rPr>
        <w:t>с.</w:t>
      </w:r>
    </w:p>
    <w:p>
      <w:pPr>
        <w:pStyle w:val="BodyText"/>
        <w:spacing w:before="1"/>
        <w:ind w:right="139"/>
      </w:pPr>
      <w:bookmarkStart w:name="_bookmark3" w:id="4"/>
      <w:bookmarkEnd w:id="4"/>
      <w:r>
        <w:rPr/>
      </w:r>
      <w:r>
        <w:rPr>
          <w:vertAlign w:val="superscript"/>
        </w:rPr>
        <w:t>4</w:t>
      </w:r>
      <w:r>
        <w:rPr>
          <w:spacing w:val="-5"/>
          <w:vertAlign w:val="baseline"/>
        </w:rPr>
        <w:t> </w:t>
      </w:r>
      <w:r>
        <w:rPr>
          <w:vertAlign w:val="baseline"/>
        </w:rPr>
        <w:t>Родина</w:t>
      </w:r>
      <w:r>
        <w:rPr>
          <w:spacing w:val="-4"/>
          <w:vertAlign w:val="baseline"/>
        </w:rPr>
        <w:t> </w:t>
      </w:r>
      <w:r>
        <w:rPr>
          <w:vertAlign w:val="baseline"/>
        </w:rPr>
        <w:t>Михаила</w:t>
      </w:r>
      <w:r>
        <w:rPr>
          <w:spacing w:val="-4"/>
          <w:vertAlign w:val="baseline"/>
        </w:rPr>
        <w:t> </w:t>
      </w:r>
      <w:r>
        <w:rPr>
          <w:vertAlign w:val="baseline"/>
        </w:rPr>
        <w:t>Ломоносова</w:t>
      </w:r>
      <w:r>
        <w:rPr>
          <w:spacing w:val="-4"/>
          <w:vertAlign w:val="baseline"/>
        </w:rPr>
        <w:t> </w:t>
      </w:r>
      <w:r>
        <w:rPr>
          <w:vertAlign w:val="baseline"/>
        </w:rPr>
        <w:t>в</w:t>
      </w:r>
      <w:r>
        <w:rPr>
          <w:spacing w:val="-5"/>
          <w:vertAlign w:val="baseline"/>
        </w:rPr>
        <w:t> </w:t>
      </w:r>
      <w:r>
        <w:rPr>
          <w:vertAlign w:val="baseline"/>
        </w:rPr>
        <w:t>истории</w:t>
      </w:r>
      <w:r>
        <w:rPr>
          <w:spacing w:val="-6"/>
          <w:vertAlign w:val="baseline"/>
        </w:rPr>
        <w:t> </w:t>
      </w:r>
      <w:r>
        <w:rPr>
          <w:vertAlign w:val="baseline"/>
        </w:rPr>
        <w:t>России</w:t>
      </w:r>
      <w:r>
        <w:rPr>
          <w:spacing w:val="-6"/>
          <w:vertAlign w:val="baseline"/>
        </w:rPr>
        <w:t> </w:t>
      </w:r>
      <w:r>
        <w:rPr>
          <w:vertAlign w:val="baseline"/>
        </w:rPr>
        <w:t>с</w:t>
      </w:r>
      <w:r>
        <w:rPr>
          <w:spacing w:val="-3"/>
          <w:vertAlign w:val="baseline"/>
        </w:rPr>
        <w:t> </w:t>
      </w:r>
      <w:r>
        <w:rPr>
          <w:vertAlign w:val="baseline"/>
        </w:rPr>
        <w:t>древнейших</w:t>
      </w:r>
      <w:r>
        <w:rPr>
          <w:spacing w:val="-4"/>
          <w:vertAlign w:val="baseline"/>
        </w:rPr>
        <w:t> </w:t>
      </w:r>
      <w:r>
        <w:rPr>
          <w:vertAlign w:val="baseline"/>
        </w:rPr>
        <w:t>времён</w:t>
      </w:r>
      <w:r>
        <w:rPr>
          <w:spacing w:val="-4"/>
          <w:vertAlign w:val="baseline"/>
        </w:rPr>
        <w:t> </w:t>
      </w:r>
      <w:r>
        <w:rPr>
          <w:vertAlign w:val="baseline"/>
        </w:rPr>
        <w:t>до</w:t>
      </w:r>
      <w:r>
        <w:rPr>
          <w:spacing w:val="-5"/>
          <w:vertAlign w:val="baseline"/>
        </w:rPr>
        <w:t> </w:t>
      </w:r>
      <w:r>
        <w:rPr>
          <w:vertAlign w:val="baseline"/>
        </w:rPr>
        <w:t>наших</w:t>
      </w:r>
      <w:r>
        <w:rPr>
          <w:spacing w:val="-4"/>
          <w:vertAlign w:val="baseline"/>
        </w:rPr>
        <w:t> </w:t>
      </w:r>
      <w:r>
        <w:rPr>
          <w:vertAlign w:val="baseline"/>
        </w:rPr>
        <w:t>дней:</w:t>
      </w:r>
      <w:r>
        <w:rPr>
          <w:spacing w:val="-5"/>
          <w:vertAlign w:val="baseline"/>
        </w:rPr>
        <w:t> </w:t>
      </w:r>
      <w:r>
        <w:rPr>
          <w:vertAlign w:val="baseline"/>
        </w:rPr>
        <w:t>историко-культурный атлас. 6–11 класс / авт.-сост. Р.Ю. Болдырев. — М.: ООО «Русское слово – учебник», 2020. – 52 с.</w:t>
      </w:r>
    </w:p>
    <w:p>
      <w:pPr>
        <w:pStyle w:val="BodyText"/>
        <w:spacing w:after="0"/>
        <w:sectPr>
          <w:type w:val="continuous"/>
          <w:pgSz w:w="11910" w:h="16840"/>
          <w:pgMar w:top="1040" w:bottom="280" w:left="1700" w:right="708"/>
        </w:sect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5466"/>
        <w:gridCol w:w="3085"/>
      </w:tblGrid>
      <w:tr>
        <w:trPr>
          <w:trHeight w:val="830" w:hRule="atLeast"/>
        </w:trPr>
        <w:tc>
          <w:tcPr>
            <w:tcW w:w="797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137"/>
              <w:rPr>
                <w:sz w:val="24"/>
              </w:rPr>
            </w:pPr>
            <w:r>
              <w:rPr>
                <w:sz w:val="24"/>
              </w:rPr>
              <w:t>Архангельский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Север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Новгородской земли: боярская и крестьянская колонизация </w:t>
            </w:r>
            <w:r>
              <w:rPr>
                <w:spacing w:val="-2"/>
                <w:sz w:val="24"/>
              </w:rPr>
              <w:t>Севера</w:t>
            </w:r>
          </w:p>
        </w:tc>
        <w:tc>
          <w:tcPr>
            <w:tcW w:w="3085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РМЛ,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3.</w:t>
            </w:r>
          </w:p>
        </w:tc>
      </w:tr>
      <w:tr>
        <w:trPr>
          <w:trHeight w:val="827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137"/>
              <w:rPr>
                <w:sz w:val="24"/>
              </w:rPr>
            </w:pPr>
            <w:r>
              <w:rPr>
                <w:sz w:val="24"/>
              </w:rPr>
              <w:t>Архангельский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Север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Новгородской земли: монастырская колонизация, первые столкновения за северные земли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РМЛ,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3.</w:t>
            </w:r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137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Севера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власть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великих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князей Московских и всея Руси: XII–XIV вв.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РМЛ,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4.</w:t>
            </w:r>
          </w:p>
        </w:tc>
      </w:tr>
      <w:tr>
        <w:trPr>
          <w:trHeight w:val="550" w:hRule="atLeast"/>
        </w:trPr>
        <w:tc>
          <w:tcPr>
            <w:tcW w:w="797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137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Севера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власть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великих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князей Московских и всея Руси: XV в.</w:t>
            </w:r>
          </w:p>
        </w:tc>
        <w:tc>
          <w:tcPr>
            <w:tcW w:w="3085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РМЛ,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4.</w:t>
            </w:r>
          </w:p>
        </w:tc>
      </w:tr>
      <w:tr>
        <w:trPr>
          <w:trHeight w:val="550" w:hRule="atLeast"/>
        </w:trPr>
        <w:tc>
          <w:tcPr>
            <w:tcW w:w="797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137"/>
              <w:rPr>
                <w:sz w:val="24"/>
              </w:rPr>
            </w:pPr>
            <w:r>
              <w:rPr>
                <w:sz w:val="24"/>
              </w:rPr>
              <w:t>Социально-экономическое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Севера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XII– XV веках: промыслы и сельское хозяйство</w:t>
            </w:r>
          </w:p>
        </w:tc>
        <w:tc>
          <w:tcPr>
            <w:tcW w:w="3085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РМЛ,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5.</w:t>
            </w:r>
          </w:p>
        </w:tc>
      </w:tr>
      <w:tr>
        <w:trPr>
          <w:trHeight w:val="549" w:hRule="atLeast"/>
        </w:trPr>
        <w:tc>
          <w:tcPr>
            <w:tcW w:w="797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137"/>
              <w:rPr>
                <w:sz w:val="24"/>
              </w:rPr>
            </w:pPr>
            <w:r>
              <w:rPr>
                <w:sz w:val="24"/>
              </w:rPr>
              <w:t>Социально-экономическое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Севера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XII– XV веках: монастыри и посады Севера</w:t>
            </w:r>
          </w:p>
        </w:tc>
        <w:tc>
          <w:tcPr>
            <w:tcW w:w="3085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РМЛ,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5.</w:t>
            </w:r>
          </w:p>
        </w:tc>
      </w:tr>
      <w:tr>
        <w:trPr>
          <w:trHeight w:val="552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1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презентации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проектов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«История нашего края в XI–XV вв.»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кл.</w:t>
            </w:r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4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разделу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XI–XV</w:t>
            </w:r>
            <w:r>
              <w:rPr>
                <w:spacing w:val="-4"/>
                <w:sz w:val="24"/>
              </w:rPr>
              <w:t> вв.»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Кроссворды,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 кл.; </w:t>
            </w:r>
            <w:r>
              <w:rPr>
                <w:spacing w:val="-2"/>
                <w:sz w:val="24"/>
              </w:rPr>
              <w:t>Атлас.</w:t>
            </w:r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137"/>
              <w:rPr>
                <w:sz w:val="24"/>
              </w:rPr>
            </w:pPr>
            <w:r>
              <w:rPr>
                <w:sz w:val="24"/>
              </w:rPr>
              <w:t>Социально-экономическое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Севера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XVI веке: категории населения, типы поселений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</w:t>
            </w:r>
            <w:hyperlink w:history="true" w:anchor="_bookmark4">
              <w:r>
                <w:rPr>
                  <w:sz w:val="24"/>
                  <w:vertAlign w:val="superscript"/>
                </w:rPr>
                <w:t>5</w:t>
              </w:r>
            </w:hyperlink>
            <w:r>
              <w:rPr>
                <w:sz w:val="24"/>
                <w:vertAlign w:val="baseline"/>
              </w:rPr>
              <w:t>,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§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1;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РМЛ,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гл.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pacing w:val="-5"/>
                <w:sz w:val="24"/>
                <w:vertAlign w:val="baseline"/>
              </w:rPr>
              <w:t>6.</w:t>
            </w:r>
          </w:p>
        </w:tc>
      </w:tr>
      <w:tr>
        <w:trPr>
          <w:trHeight w:val="827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137"/>
              <w:rPr>
                <w:sz w:val="24"/>
              </w:rPr>
            </w:pPr>
            <w:r>
              <w:rPr>
                <w:sz w:val="24"/>
              </w:rPr>
              <w:t>Социально-экономическое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Севера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XVI веке: хозяйственная деятельность и международная торговля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РМЛ,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6.</w:t>
            </w:r>
          </w:p>
        </w:tc>
      </w:tr>
      <w:tr>
        <w:trPr>
          <w:trHeight w:val="826" w:hRule="atLeast"/>
        </w:trPr>
        <w:tc>
          <w:tcPr>
            <w:tcW w:w="797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137"/>
              <w:rPr>
                <w:sz w:val="24"/>
              </w:rPr>
            </w:pPr>
            <w:r>
              <w:rPr>
                <w:sz w:val="24"/>
              </w:rPr>
              <w:t>Политическое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Севера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XVI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веке: административное устройство и местное </w:t>
            </w:r>
            <w:r>
              <w:rPr>
                <w:spacing w:val="-2"/>
                <w:sz w:val="24"/>
              </w:rPr>
              <w:t>самоуправление</w:t>
            </w:r>
          </w:p>
        </w:tc>
        <w:tc>
          <w:tcPr>
            <w:tcW w:w="3085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РМЛ,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7.</w:t>
            </w:r>
          </w:p>
        </w:tc>
      </w:tr>
      <w:tr>
        <w:trPr>
          <w:trHeight w:val="826" w:hRule="atLeast"/>
        </w:trPr>
        <w:tc>
          <w:tcPr>
            <w:tcW w:w="797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137"/>
              <w:rPr>
                <w:sz w:val="24"/>
              </w:rPr>
            </w:pPr>
            <w:r>
              <w:rPr>
                <w:sz w:val="24"/>
              </w:rPr>
              <w:t>Политическое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Севера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XVI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веке: возрастание внешней угрозы, основание </w:t>
            </w:r>
            <w:r>
              <w:rPr>
                <w:spacing w:val="-2"/>
                <w:sz w:val="24"/>
              </w:rPr>
              <w:t>Архангельска</w:t>
            </w:r>
          </w:p>
        </w:tc>
        <w:tc>
          <w:tcPr>
            <w:tcW w:w="3085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РМЛ,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7.</w:t>
            </w:r>
          </w:p>
        </w:tc>
      </w:tr>
      <w:tr>
        <w:trPr>
          <w:trHeight w:val="550" w:hRule="atLeast"/>
        </w:trPr>
        <w:tc>
          <w:tcPr>
            <w:tcW w:w="797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1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презентации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проектов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«История нашего края в XVI вв.»</w:t>
            </w:r>
          </w:p>
        </w:tc>
        <w:tc>
          <w:tcPr>
            <w:tcW w:w="3085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кл.</w:t>
            </w:r>
          </w:p>
        </w:tc>
      </w:tr>
      <w:tr>
        <w:trPr>
          <w:trHeight w:val="552" w:hRule="atLeast"/>
        </w:trPr>
        <w:tc>
          <w:tcPr>
            <w:tcW w:w="797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разделу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XVI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3085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Кроссворды, 7 кл.</w:t>
            </w:r>
            <w:hyperlink w:history="true" w:anchor="_bookmark5">
              <w:r>
                <w:rPr>
                  <w:sz w:val="24"/>
                  <w:vertAlign w:val="superscript"/>
                </w:rPr>
                <w:t>6</w:t>
              </w:r>
            </w:hyperlink>
            <w:r>
              <w:rPr>
                <w:sz w:val="24"/>
                <w:vertAlign w:val="baseline"/>
              </w:rPr>
              <w:t>; </w:t>
            </w:r>
            <w:r>
              <w:rPr>
                <w:spacing w:val="-2"/>
                <w:sz w:val="24"/>
                <w:vertAlign w:val="baseline"/>
              </w:rPr>
              <w:t>Атлас.</w:t>
            </w:r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137"/>
              <w:rPr>
                <w:sz w:val="24"/>
              </w:rPr>
            </w:pPr>
            <w:r>
              <w:rPr>
                <w:sz w:val="24"/>
              </w:rPr>
              <w:t>Архангельский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Север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половине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XVII века: Смутное время на Севере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РМЛ,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8.</w:t>
            </w:r>
          </w:p>
        </w:tc>
      </w:tr>
      <w:tr>
        <w:trPr>
          <w:trHeight w:val="827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137"/>
              <w:rPr>
                <w:sz w:val="24"/>
              </w:rPr>
            </w:pPr>
            <w:r>
              <w:rPr>
                <w:sz w:val="24"/>
              </w:rPr>
              <w:t>Архангельский Север в первой половине XVII века: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внешняя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внутренняя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торговля,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 освоении Сибири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РМЛ,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8.</w:t>
            </w:r>
          </w:p>
        </w:tc>
      </w:tr>
      <w:tr>
        <w:trPr>
          <w:trHeight w:val="826" w:hRule="atLeast"/>
        </w:trPr>
        <w:tc>
          <w:tcPr>
            <w:tcW w:w="797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137"/>
              <w:rPr>
                <w:sz w:val="24"/>
              </w:rPr>
            </w:pPr>
            <w:r>
              <w:rPr>
                <w:sz w:val="24"/>
              </w:rPr>
              <w:t>Архангельский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Север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половине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XVII века: церковный раскол и старообрядчество на </w:t>
            </w:r>
            <w:r>
              <w:rPr>
                <w:spacing w:val="-2"/>
                <w:sz w:val="24"/>
              </w:rPr>
              <w:t>Севере</w:t>
            </w:r>
          </w:p>
        </w:tc>
        <w:tc>
          <w:tcPr>
            <w:tcW w:w="3085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РМЛ,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9.</w:t>
            </w:r>
          </w:p>
        </w:tc>
      </w:tr>
      <w:tr>
        <w:trPr>
          <w:trHeight w:val="827" w:hRule="atLeast"/>
        </w:trPr>
        <w:tc>
          <w:tcPr>
            <w:tcW w:w="797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466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Архангельский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Север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половине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XVII</w:t>
            </w:r>
          </w:p>
          <w:p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века: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рост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Архангельска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внешней </w:t>
            </w:r>
            <w:r>
              <w:rPr>
                <w:spacing w:val="-2"/>
                <w:sz w:val="24"/>
              </w:rPr>
              <w:t>торговли</w:t>
            </w:r>
          </w:p>
        </w:tc>
        <w:tc>
          <w:tcPr>
            <w:tcW w:w="3085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РМЛ,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9.</w:t>
            </w:r>
          </w:p>
        </w:tc>
      </w:tr>
      <w:tr>
        <w:trPr>
          <w:trHeight w:val="275" w:hRule="atLeast"/>
        </w:trPr>
        <w:tc>
          <w:tcPr>
            <w:tcW w:w="797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46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быт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Архангельского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Севера</w:t>
            </w:r>
          </w:p>
        </w:tc>
        <w:tc>
          <w:tcPr>
            <w:tcW w:w="308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РМЛ,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10.</w:t>
            </w:r>
          </w:p>
        </w:tc>
      </w:tr>
    </w:tbl>
    <w:p>
      <w:pPr>
        <w:pStyle w:val="BodyText"/>
        <w:ind w:left="0"/>
        <w:jc w:val="left"/>
      </w:pPr>
    </w:p>
    <w:p>
      <w:pPr>
        <w:pStyle w:val="BodyText"/>
        <w:spacing w:before="226"/>
        <w:ind w:left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304812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24.000946pt;width:144.020pt;height:.72003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1"/>
        <w:ind w:right="139"/>
      </w:pPr>
      <w:bookmarkStart w:name="_bookmark4" w:id="5"/>
      <w:bookmarkEnd w:id="5"/>
      <w:r>
        <w:rPr/>
      </w:r>
      <w:r>
        <w:rPr>
          <w:vertAlign w:val="superscript"/>
        </w:rPr>
        <w:t>5</w:t>
      </w:r>
      <w:r>
        <w:rPr>
          <w:vertAlign w:val="baseline"/>
        </w:rPr>
        <w:t> История Архангельского Севера, XVI–XVII века: учеб. пособие для учащихся 7-х кл. общеобразоват. организаций / Т.С. Минаева, Р.Ю. Болдырев, Е.Е. Шурупова и др. — Архангельск: АО ИОО, 2021. — 128 с.</w:t>
      </w:r>
    </w:p>
    <w:p>
      <w:pPr>
        <w:pStyle w:val="BodyText"/>
        <w:spacing w:before="1"/>
        <w:ind w:right="137"/>
      </w:pPr>
      <w:bookmarkStart w:name="_bookmark5" w:id="6"/>
      <w:bookmarkEnd w:id="6"/>
      <w:r>
        <w:rPr/>
      </w:r>
      <w:r>
        <w:rPr>
          <w:vertAlign w:val="superscript"/>
        </w:rPr>
        <w:t>6</w:t>
      </w:r>
      <w:r>
        <w:rPr>
          <w:vertAlign w:val="baseline"/>
        </w:rPr>
        <w:t> Болдырев Р.Ю. Родина Михаила Ломоносова в истории России: Архангельский Север в XVI–XVII веках: сборник кроссвордов: учебно-методическое пособие / Р.Ю. Болдырев; НОЦ «Ломоносовский дом». — Архангельск: ООО «Вери Гуд Групп», 2024. — 40 с.</w:t>
      </w:r>
    </w:p>
    <w:p>
      <w:pPr>
        <w:pStyle w:val="BodyText"/>
        <w:spacing w:after="0"/>
        <w:sectPr>
          <w:pgSz w:w="11910" w:h="16840"/>
          <w:pgMar w:top="1100" w:bottom="280" w:left="1700" w:right="708"/>
        </w:sect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5466"/>
        <w:gridCol w:w="3085"/>
      </w:tblGrid>
      <w:tr>
        <w:trPr>
          <w:trHeight w:val="553" w:hRule="atLeast"/>
        </w:trPr>
        <w:tc>
          <w:tcPr>
            <w:tcW w:w="79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466" w:type="dxa"/>
          </w:tcPr>
          <w:p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XVI–XVII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веках: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деревянная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каменная </w:t>
            </w:r>
            <w:r>
              <w:rPr>
                <w:spacing w:val="-2"/>
                <w:sz w:val="24"/>
              </w:rPr>
              <w:t>архитектура</w:t>
            </w:r>
          </w:p>
        </w:tc>
        <w:tc>
          <w:tcPr>
            <w:tcW w:w="3085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4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быт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Архангельского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Севера</w:t>
            </w:r>
          </w:p>
          <w:p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XVI–XVII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веках: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книжность,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изобразительное искусство, фольклор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РМЛ,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10.</w:t>
            </w:r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1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презентации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проектов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«История нашего края в XVII вв.»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кл.</w:t>
            </w:r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4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разделу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XVII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Кроссворды, 7 кл.</w:t>
            </w:r>
            <w:hyperlink w:history="true" w:anchor="_bookmark6">
              <w:r>
                <w:rPr>
                  <w:sz w:val="24"/>
                  <w:vertAlign w:val="superscript"/>
                </w:rPr>
                <w:t>7</w:t>
              </w:r>
            </w:hyperlink>
            <w:r>
              <w:rPr>
                <w:sz w:val="24"/>
                <w:vertAlign w:val="baseline"/>
              </w:rPr>
              <w:t>; </w:t>
            </w:r>
            <w:r>
              <w:rPr>
                <w:spacing w:val="-2"/>
                <w:sz w:val="24"/>
                <w:vertAlign w:val="baseline"/>
              </w:rPr>
              <w:t>Атлас.</w:t>
            </w:r>
          </w:p>
        </w:tc>
      </w:tr>
    </w:tbl>
    <w:p>
      <w:pPr>
        <w:pStyle w:val="BodyText"/>
        <w:ind w:left="0"/>
        <w:jc w:val="left"/>
        <w:rPr>
          <w:sz w:val="24"/>
        </w:rPr>
      </w:pPr>
    </w:p>
    <w:p>
      <w:pPr>
        <w:pStyle w:val="BodyText"/>
        <w:spacing w:before="16"/>
        <w:ind w:left="0"/>
        <w:jc w:val="left"/>
        <w:rPr>
          <w:sz w:val="24"/>
        </w:rPr>
      </w:pPr>
    </w:p>
    <w:p>
      <w:pPr>
        <w:spacing w:before="0"/>
        <w:ind w:left="2" w:right="14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Календарно-тематическое</w:t>
      </w:r>
      <w:r>
        <w:rPr>
          <w:b/>
          <w:spacing w:val="17"/>
          <w:sz w:val="24"/>
        </w:rPr>
        <w:t> </w:t>
      </w:r>
      <w:r>
        <w:rPr>
          <w:b/>
          <w:spacing w:val="-2"/>
          <w:sz w:val="24"/>
        </w:rPr>
        <w:t>планирование</w:t>
      </w:r>
      <w:r>
        <w:rPr>
          <w:b/>
          <w:spacing w:val="19"/>
          <w:sz w:val="24"/>
        </w:rPr>
        <w:t> </w:t>
      </w:r>
      <w:r>
        <w:rPr>
          <w:b/>
          <w:spacing w:val="-4"/>
          <w:sz w:val="24"/>
        </w:rPr>
        <w:t>курса</w:t>
      </w:r>
    </w:p>
    <w:p>
      <w:pPr>
        <w:spacing w:before="0"/>
        <w:ind w:left="0" w:right="139" w:firstLine="0"/>
        <w:jc w:val="center"/>
        <w:rPr>
          <w:b/>
          <w:sz w:val="24"/>
        </w:rPr>
      </w:pPr>
      <w:r>
        <w:rPr>
          <w:b/>
          <w:sz w:val="24"/>
        </w:rPr>
        <w:t>«История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нашего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края.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Архангельская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область»,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6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класс</w:t>
      </w:r>
    </w:p>
    <w:p>
      <w:pPr>
        <w:pStyle w:val="BodyText"/>
        <w:spacing w:before="47"/>
        <w:ind w:left="0"/>
        <w:jc w:val="left"/>
        <w:rPr>
          <w:b/>
        </w:r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5466"/>
        <w:gridCol w:w="3085"/>
      </w:tblGrid>
      <w:tr>
        <w:trPr>
          <w:trHeight w:val="552" w:hRule="atLeast"/>
        </w:trPr>
        <w:tc>
          <w:tcPr>
            <w:tcW w:w="797" w:type="dxa"/>
          </w:tcPr>
          <w:p>
            <w:pPr>
              <w:pStyle w:val="TableParagraph"/>
              <w:spacing w:line="276" w:lineRule="exact"/>
              <w:ind w:right="96" w:firstLine="175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5466" w:type="dxa"/>
          </w:tcPr>
          <w:p>
            <w:pPr>
              <w:pStyle w:val="TableParagraph"/>
              <w:ind w:left="85" w:right="7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3085" w:type="dxa"/>
          </w:tcPr>
          <w:p>
            <w:pPr>
              <w:pStyle w:val="TableParagraph"/>
              <w:spacing w:line="276" w:lineRule="exact"/>
              <w:ind w:left="883" w:right="102" w:hanging="716"/>
              <w:rPr>
                <w:sz w:val="24"/>
              </w:rPr>
            </w:pPr>
            <w:r>
              <w:rPr>
                <w:spacing w:val="-2"/>
                <w:sz w:val="24"/>
              </w:rPr>
              <w:t>Рекомендуемые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источники </w:t>
            </w:r>
            <w:r>
              <w:rPr>
                <w:sz w:val="24"/>
              </w:rPr>
              <w:t>и литература</w:t>
            </w:r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466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Архангельский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Север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Петровскую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эпоху</w:t>
            </w:r>
          </w:p>
        </w:tc>
        <w:tc>
          <w:tcPr>
            <w:tcW w:w="3085" w:type="dxa"/>
          </w:tcPr>
          <w:p>
            <w:pPr>
              <w:pStyle w:val="TableParagraph"/>
              <w:spacing w:line="274" w:lineRule="exact"/>
              <w:ind w:right="102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кл.</w:t>
            </w:r>
            <w:hyperlink w:history="true" w:anchor="_bookmark7">
              <w:r>
                <w:rPr>
                  <w:sz w:val="24"/>
                  <w:vertAlign w:val="superscript"/>
                </w:rPr>
                <w:t>8</w:t>
              </w:r>
            </w:hyperlink>
            <w:r>
              <w:rPr>
                <w:sz w:val="24"/>
                <w:vertAlign w:val="baseline"/>
              </w:rPr>
              <w:t>,</w:t>
            </w:r>
            <w:r>
              <w:rPr>
                <w:spacing w:val="-1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§</w:t>
            </w:r>
            <w:r>
              <w:rPr>
                <w:spacing w:val="-1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1;</w:t>
            </w:r>
            <w:r>
              <w:rPr>
                <w:spacing w:val="-1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РМЛ</w:t>
            </w:r>
            <w:hyperlink w:history="true" w:anchor="_bookmark8">
              <w:r>
                <w:rPr>
                  <w:sz w:val="24"/>
                  <w:vertAlign w:val="superscript"/>
                </w:rPr>
                <w:t>9</w:t>
              </w:r>
            </w:hyperlink>
            <w:r>
              <w:rPr>
                <w:sz w:val="24"/>
                <w:vertAlign w:val="baseline"/>
              </w:rPr>
              <w:t>,</w:t>
            </w:r>
            <w:r>
              <w:rPr>
                <w:spacing w:val="-1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гл. </w:t>
            </w:r>
            <w:r>
              <w:rPr>
                <w:spacing w:val="-4"/>
                <w:sz w:val="24"/>
                <w:vertAlign w:val="baseline"/>
              </w:rPr>
              <w:t>11.</w:t>
            </w:r>
          </w:p>
        </w:tc>
      </w:tr>
      <w:tr>
        <w:trPr>
          <w:trHeight w:val="553" w:hRule="atLeast"/>
        </w:trPr>
        <w:tc>
          <w:tcPr>
            <w:tcW w:w="797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466" w:type="dxa"/>
          </w:tcPr>
          <w:p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Архангельский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Север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четверти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— середине XVIII века</w:t>
            </w:r>
          </w:p>
        </w:tc>
        <w:tc>
          <w:tcPr>
            <w:tcW w:w="3085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РМЛ,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12.</w:t>
            </w:r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137"/>
              <w:rPr>
                <w:sz w:val="24"/>
              </w:rPr>
            </w:pPr>
            <w:r>
              <w:rPr>
                <w:sz w:val="24"/>
              </w:rPr>
              <w:t>Архангельский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Север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эпоху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«просвещённого </w:t>
            </w:r>
            <w:r>
              <w:rPr>
                <w:spacing w:val="-2"/>
                <w:sz w:val="24"/>
              </w:rPr>
              <w:t>абсолютизма»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РМЛ,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13.</w:t>
            </w:r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137"/>
              <w:rPr>
                <w:sz w:val="24"/>
              </w:rPr>
            </w:pPr>
            <w:r>
              <w:rPr>
                <w:spacing w:val="-2"/>
                <w:sz w:val="24"/>
              </w:rPr>
              <w:t>Урок-практикум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разделу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«История </w:t>
            </w:r>
            <w:r>
              <w:rPr>
                <w:sz w:val="24"/>
              </w:rPr>
              <w:t>Архангельского Севера в XVIII в.»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ХИАС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кл.</w:t>
            </w:r>
            <w:hyperlink w:history="true" w:anchor="_bookmark9">
              <w:r>
                <w:rPr>
                  <w:sz w:val="24"/>
                  <w:vertAlign w:val="superscript"/>
                </w:rPr>
                <w:t>10</w:t>
              </w:r>
            </w:hyperlink>
            <w:r>
              <w:rPr>
                <w:sz w:val="24"/>
                <w:vertAlign w:val="baseline"/>
              </w:rPr>
              <w:t>;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Атлас</w:t>
            </w:r>
            <w:hyperlink w:history="true" w:anchor="_bookmark10">
              <w:r>
                <w:rPr>
                  <w:spacing w:val="-2"/>
                  <w:sz w:val="24"/>
                  <w:vertAlign w:val="superscript"/>
                </w:rPr>
                <w:t>11</w:t>
              </w:r>
            </w:hyperlink>
            <w:r>
              <w:rPr>
                <w:spacing w:val="-2"/>
                <w:sz w:val="24"/>
                <w:vertAlign w:val="baseline"/>
              </w:rPr>
              <w:t>.</w:t>
            </w:r>
          </w:p>
        </w:tc>
      </w:tr>
      <w:tr>
        <w:trPr>
          <w:trHeight w:val="550" w:hRule="atLeast"/>
        </w:trPr>
        <w:tc>
          <w:tcPr>
            <w:tcW w:w="797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466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разделу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Архангельского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Севера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3085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Кроссворды,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 </w:t>
            </w:r>
            <w:r>
              <w:rPr>
                <w:spacing w:val="-2"/>
                <w:sz w:val="24"/>
              </w:rPr>
              <w:t>кл.</w:t>
            </w:r>
            <w:hyperlink w:history="true" w:anchor="_bookmark11">
              <w:r>
                <w:rPr>
                  <w:spacing w:val="-2"/>
                  <w:sz w:val="24"/>
                  <w:vertAlign w:val="superscript"/>
                </w:rPr>
                <w:t>12</w:t>
              </w:r>
            </w:hyperlink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13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быт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Архангельского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Севера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XVIII </w:t>
            </w:r>
            <w:r>
              <w:rPr>
                <w:spacing w:val="-4"/>
                <w:sz w:val="24"/>
              </w:rPr>
              <w:t>веке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РМЛ,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14.</w:t>
            </w:r>
          </w:p>
        </w:tc>
      </w:tr>
      <w:tr>
        <w:trPr>
          <w:trHeight w:val="275" w:hRule="atLeast"/>
        </w:trPr>
        <w:tc>
          <w:tcPr>
            <w:tcW w:w="797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466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Михаил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Васильевич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Ломоносов</w:t>
            </w:r>
          </w:p>
        </w:tc>
        <w:tc>
          <w:tcPr>
            <w:tcW w:w="3085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РМЛ,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15.</w:t>
            </w:r>
          </w:p>
        </w:tc>
      </w:tr>
      <w:tr>
        <w:trPr>
          <w:trHeight w:val="554" w:hRule="atLeast"/>
        </w:trPr>
        <w:tc>
          <w:tcPr>
            <w:tcW w:w="797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466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разделу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«Культура Архангельского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Севера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XVIII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3085" w:type="dxa"/>
          </w:tcPr>
          <w:p>
            <w:pPr>
              <w:pStyle w:val="TableParagraph"/>
              <w:spacing w:line="270" w:lineRule="atLeast"/>
              <w:ind w:right="290"/>
              <w:rPr>
                <w:sz w:val="24"/>
              </w:rPr>
            </w:pPr>
            <w:r>
              <w:rPr>
                <w:sz w:val="24"/>
              </w:rPr>
              <w:t>Кроссворды, 8 кл.; Кроссворды,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Ломоносов</w:t>
            </w:r>
            <w:hyperlink w:history="true" w:anchor="_bookmark12">
              <w:r>
                <w:rPr>
                  <w:sz w:val="24"/>
                  <w:vertAlign w:val="superscript"/>
                </w:rPr>
                <w:t>13</w:t>
              </w:r>
            </w:hyperlink>
          </w:p>
        </w:tc>
      </w:tr>
    </w:tbl>
    <w:p>
      <w:pPr>
        <w:pStyle w:val="BodyText"/>
        <w:spacing w:before="4"/>
        <w:ind w:left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1080820</wp:posOffset>
                </wp:positionH>
                <wp:positionV relativeFrom="paragraph">
                  <wp:posOffset>149352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1.76pt;width:144.020pt;height:.72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9"/>
        <w:ind w:right="137"/>
      </w:pPr>
      <w:bookmarkStart w:name="_bookmark6" w:id="7"/>
      <w:bookmarkEnd w:id="7"/>
      <w:r>
        <w:rPr/>
      </w:r>
      <w:r>
        <w:rPr>
          <w:vertAlign w:val="superscript"/>
        </w:rPr>
        <w:t>7</w:t>
      </w:r>
      <w:r>
        <w:rPr>
          <w:vertAlign w:val="baseline"/>
        </w:rPr>
        <w:t> Болдырев Р.Ю. Родина Михаила Ломоносова в истории России: Архангельский Север в XVI–XVII веках: сборник кроссвордов: учебно-методическое пособие / Р.Ю. Болдырев; НОЦ «Ломоносовский дом». — Архангельск: ООО «Вери Гуд Групп», 2024. — 40 с.</w:t>
      </w:r>
    </w:p>
    <w:p>
      <w:pPr>
        <w:pStyle w:val="BodyText"/>
        <w:spacing w:before="1"/>
        <w:ind w:right="137"/>
      </w:pPr>
      <w:bookmarkStart w:name="_bookmark7" w:id="8"/>
      <w:bookmarkEnd w:id="8"/>
      <w:r>
        <w:rPr/>
      </w:r>
      <w:r>
        <w:rPr>
          <w:vertAlign w:val="superscript"/>
        </w:rPr>
        <w:t>8</w:t>
      </w:r>
      <w:r>
        <w:rPr>
          <w:vertAlign w:val="baseline"/>
        </w:rPr>
        <w:t> Болдырев</w:t>
      </w:r>
      <w:r>
        <w:rPr>
          <w:spacing w:val="-1"/>
          <w:vertAlign w:val="baseline"/>
        </w:rPr>
        <w:t> </w:t>
      </w:r>
      <w:r>
        <w:rPr>
          <w:vertAlign w:val="baseline"/>
        </w:rPr>
        <w:t>Р.Ю., Минаева Т.С., Колебакина Е.Ю. История</w:t>
      </w:r>
      <w:r>
        <w:rPr>
          <w:spacing w:val="-1"/>
          <w:vertAlign w:val="baseline"/>
        </w:rPr>
        <w:t> </w:t>
      </w:r>
      <w:r>
        <w:rPr>
          <w:vertAlign w:val="baseline"/>
        </w:rPr>
        <w:t>Архангельского Севера, XVIII век:</w:t>
      </w:r>
      <w:r>
        <w:rPr>
          <w:spacing w:val="-1"/>
          <w:vertAlign w:val="baseline"/>
        </w:rPr>
        <w:t> </w:t>
      </w:r>
      <w:r>
        <w:rPr>
          <w:vertAlign w:val="baseline"/>
        </w:rPr>
        <w:t>учеб. пособие для учащихся 8-х кл. общеобразоват. организаций / Р.Ю. Болдырев, Т.С. Минаева, Е.Ю. Колебакина; </w:t>
      </w:r>
      <w:r>
        <w:rPr>
          <w:spacing w:val="-2"/>
          <w:vertAlign w:val="baseline"/>
        </w:rPr>
        <w:t>Архангельский обл. ин-т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открытого образования, НОЦ «Ломоносовский дом». —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Архангельск: АОИОО, 2022.</w:t>
      </w:r>
    </w:p>
    <w:p>
      <w:pPr>
        <w:pStyle w:val="BodyText"/>
        <w:spacing w:line="229" w:lineRule="exact"/>
      </w:pPr>
      <w:r>
        <w:rPr/>
        <w:t>—</w:t>
      </w:r>
      <w:r>
        <w:rPr>
          <w:spacing w:val="-2"/>
        </w:rPr>
        <w:t> </w:t>
      </w:r>
      <w:r>
        <w:rPr/>
        <w:t>160 </w:t>
      </w:r>
      <w:r>
        <w:rPr>
          <w:spacing w:val="-5"/>
        </w:rPr>
        <w:t>с.</w:t>
      </w:r>
    </w:p>
    <w:p>
      <w:pPr>
        <w:pStyle w:val="BodyText"/>
        <w:ind w:right="138"/>
      </w:pPr>
      <w:bookmarkStart w:name="_bookmark8" w:id="9"/>
      <w:bookmarkEnd w:id="9"/>
      <w:r>
        <w:rPr/>
      </w:r>
      <w:r>
        <w:rPr>
          <w:vertAlign w:val="superscript"/>
        </w:rPr>
        <w:t>9</w:t>
      </w:r>
      <w:r>
        <w:rPr>
          <w:spacing w:val="-7"/>
          <w:vertAlign w:val="baseline"/>
        </w:rPr>
        <w:t> </w:t>
      </w:r>
      <w:r>
        <w:rPr>
          <w:vertAlign w:val="baseline"/>
        </w:rPr>
        <w:t>Родина</w:t>
      </w:r>
      <w:r>
        <w:rPr>
          <w:spacing w:val="-7"/>
          <w:vertAlign w:val="baseline"/>
        </w:rPr>
        <w:t> </w:t>
      </w:r>
      <w:r>
        <w:rPr>
          <w:vertAlign w:val="baseline"/>
        </w:rPr>
        <w:t>Михаила</w:t>
      </w:r>
      <w:r>
        <w:rPr>
          <w:spacing w:val="-7"/>
          <w:vertAlign w:val="baseline"/>
        </w:rPr>
        <w:t> </w:t>
      </w:r>
      <w:r>
        <w:rPr>
          <w:vertAlign w:val="baseline"/>
        </w:rPr>
        <w:t>Ломоносова</w:t>
      </w:r>
      <w:r>
        <w:rPr>
          <w:spacing w:val="-7"/>
          <w:vertAlign w:val="baseline"/>
        </w:rPr>
        <w:t> </w:t>
      </w:r>
      <w:r>
        <w:rPr>
          <w:vertAlign w:val="baseline"/>
        </w:rPr>
        <w:t>в</w:t>
      </w:r>
      <w:r>
        <w:rPr>
          <w:spacing w:val="-8"/>
          <w:vertAlign w:val="baseline"/>
        </w:rPr>
        <w:t> </w:t>
      </w:r>
      <w:r>
        <w:rPr>
          <w:vertAlign w:val="baseline"/>
        </w:rPr>
        <w:t>истории</w:t>
      </w:r>
      <w:r>
        <w:rPr>
          <w:spacing w:val="-9"/>
          <w:vertAlign w:val="baseline"/>
        </w:rPr>
        <w:t> </w:t>
      </w:r>
      <w:r>
        <w:rPr>
          <w:vertAlign w:val="baseline"/>
        </w:rPr>
        <w:t>России:</w:t>
      </w:r>
      <w:r>
        <w:rPr>
          <w:spacing w:val="-8"/>
          <w:vertAlign w:val="baseline"/>
        </w:rPr>
        <w:t> </w:t>
      </w:r>
      <w:r>
        <w:rPr>
          <w:vertAlign w:val="baseline"/>
        </w:rPr>
        <w:t>Архангельский</w:t>
      </w:r>
      <w:r>
        <w:rPr>
          <w:spacing w:val="-6"/>
          <w:vertAlign w:val="baseline"/>
        </w:rPr>
        <w:t> </w:t>
      </w:r>
      <w:r>
        <w:rPr>
          <w:vertAlign w:val="baseline"/>
        </w:rPr>
        <w:t>Север</w:t>
      </w:r>
      <w:r>
        <w:rPr>
          <w:spacing w:val="-6"/>
          <w:vertAlign w:val="baseline"/>
        </w:rPr>
        <w:t> </w:t>
      </w:r>
      <w:r>
        <w:rPr>
          <w:vertAlign w:val="baseline"/>
        </w:rPr>
        <w:t>с</w:t>
      </w:r>
      <w:r>
        <w:rPr>
          <w:spacing w:val="-7"/>
          <w:vertAlign w:val="baseline"/>
        </w:rPr>
        <w:t> </w:t>
      </w:r>
      <w:r>
        <w:rPr>
          <w:vertAlign w:val="baseline"/>
        </w:rPr>
        <w:t>древнейших</w:t>
      </w:r>
      <w:r>
        <w:rPr>
          <w:spacing w:val="-6"/>
          <w:vertAlign w:val="baseline"/>
        </w:rPr>
        <w:t> </w:t>
      </w:r>
      <w:r>
        <w:rPr>
          <w:vertAlign w:val="baseline"/>
        </w:rPr>
        <w:t>времён</w:t>
      </w:r>
      <w:r>
        <w:rPr>
          <w:spacing w:val="-8"/>
          <w:vertAlign w:val="baseline"/>
        </w:rPr>
        <w:t> </w:t>
      </w:r>
      <w:r>
        <w:rPr>
          <w:vertAlign w:val="baseline"/>
        </w:rPr>
        <w:t>до</w:t>
      </w:r>
      <w:r>
        <w:rPr>
          <w:spacing w:val="-7"/>
          <w:vertAlign w:val="baseline"/>
        </w:rPr>
        <w:t> </w:t>
      </w:r>
      <w:r>
        <w:rPr>
          <w:vertAlign w:val="baseline"/>
        </w:rPr>
        <w:t>наших</w:t>
      </w:r>
      <w:r>
        <w:rPr>
          <w:spacing w:val="-7"/>
          <w:vertAlign w:val="baseline"/>
        </w:rPr>
        <w:t> </w:t>
      </w:r>
      <w:r>
        <w:rPr>
          <w:vertAlign w:val="baseline"/>
        </w:rPr>
        <w:t>дней: монография / отв. ред. Р.Ю. Болдырев; авторы: Н.Н. Бедина, Р.Ю. Болдырев, П.С. Журавлёв [и др.]; научно- редакционный</w:t>
      </w:r>
      <w:r>
        <w:rPr>
          <w:spacing w:val="-2"/>
          <w:vertAlign w:val="baseline"/>
        </w:rPr>
        <w:t> </w:t>
      </w:r>
      <w:r>
        <w:rPr>
          <w:vertAlign w:val="baseline"/>
        </w:rPr>
        <w:t>совет:</w:t>
      </w:r>
      <w:r>
        <w:rPr>
          <w:spacing w:val="-1"/>
          <w:vertAlign w:val="baseline"/>
        </w:rPr>
        <w:t> </w:t>
      </w:r>
      <w:r>
        <w:rPr>
          <w:vertAlign w:val="baseline"/>
        </w:rPr>
        <w:t>В.П.</w:t>
      </w:r>
      <w:r>
        <w:rPr>
          <w:spacing w:val="-2"/>
          <w:vertAlign w:val="baseline"/>
        </w:rPr>
        <w:t> </w:t>
      </w:r>
      <w:r>
        <w:rPr>
          <w:vertAlign w:val="baseline"/>
        </w:rPr>
        <w:t>Базаркина</w:t>
      </w:r>
      <w:r>
        <w:rPr>
          <w:spacing w:val="-2"/>
          <w:vertAlign w:val="baseline"/>
        </w:rPr>
        <w:t> </w:t>
      </w:r>
      <w:r>
        <w:rPr>
          <w:vertAlign w:val="baseline"/>
        </w:rPr>
        <w:t>[и</w:t>
      </w:r>
      <w:r>
        <w:rPr>
          <w:spacing w:val="-3"/>
          <w:vertAlign w:val="baseline"/>
        </w:rPr>
        <w:t> </w:t>
      </w:r>
      <w:r>
        <w:rPr>
          <w:vertAlign w:val="baseline"/>
        </w:rPr>
        <w:t>др.];</w:t>
      </w:r>
      <w:r>
        <w:rPr>
          <w:spacing w:val="-2"/>
          <w:vertAlign w:val="baseline"/>
        </w:rPr>
        <w:t> </w:t>
      </w:r>
      <w:r>
        <w:rPr>
          <w:vertAlign w:val="baseline"/>
        </w:rPr>
        <w:t>Правительство</w:t>
      </w:r>
      <w:r>
        <w:rPr>
          <w:spacing w:val="-2"/>
          <w:vertAlign w:val="baseline"/>
        </w:rPr>
        <w:t> </w:t>
      </w:r>
      <w:r>
        <w:rPr>
          <w:vertAlign w:val="baseline"/>
        </w:rPr>
        <w:t>Архангельской</w:t>
      </w:r>
      <w:r>
        <w:rPr>
          <w:spacing w:val="-3"/>
          <w:vertAlign w:val="baseline"/>
        </w:rPr>
        <w:t> </w:t>
      </w:r>
      <w:r>
        <w:rPr>
          <w:vertAlign w:val="baseline"/>
        </w:rPr>
        <w:t>области</w:t>
      </w:r>
      <w:r>
        <w:rPr>
          <w:spacing w:val="-3"/>
          <w:vertAlign w:val="baseline"/>
        </w:rPr>
        <w:t> </w:t>
      </w:r>
      <w:r>
        <w:rPr>
          <w:vertAlign w:val="baseline"/>
        </w:rPr>
        <w:t>[и</w:t>
      </w:r>
      <w:r>
        <w:rPr>
          <w:spacing w:val="-3"/>
          <w:vertAlign w:val="baseline"/>
        </w:rPr>
        <w:t> </w:t>
      </w:r>
      <w:r>
        <w:rPr>
          <w:vertAlign w:val="baseline"/>
        </w:rPr>
        <w:t>др.]. –</w:t>
      </w:r>
      <w:r>
        <w:rPr>
          <w:spacing w:val="-1"/>
          <w:vertAlign w:val="baseline"/>
        </w:rPr>
        <w:t> </w:t>
      </w:r>
      <w:r>
        <w:rPr>
          <w:vertAlign w:val="baseline"/>
        </w:rPr>
        <w:t>[Изд.</w:t>
      </w:r>
      <w:r>
        <w:rPr>
          <w:spacing w:val="-2"/>
          <w:vertAlign w:val="baseline"/>
        </w:rPr>
        <w:t> </w:t>
      </w:r>
      <w:r>
        <w:rPr>
          <w:vertAlign w:val="baseline"/>
        </w:rPr>
        <w:t>2-е,</w:t>
      </w:r>
      <w:r>
        <w:rPr>
          <w:spacing w:val="-2"/>
          <w:vertAlign w:val="baseline"/>
        </w:rPr>
        <w:t> </w:t>
      </w:r>
      <w:r>
        <w:rPr>
          <w:vertAlign w:val="baseline"/>
        </w:rPr>
        <w:t>испр. и</w:t>
      </w:r>
      <w:r>
        <w:rPr>
          <w:spacing w:val="-10"/>
          <w:vertAlign w:val="baseline"/>
        </w:rPr>
        <w:t> </w:t>
      </w:r>
      <w:r>
        <w:rPr>
          <w:vertAlign w:val="baseline"/>
        </w:rPr>
        <w:t>доп.].</w:t>
      </w:r>
      <w:r>
        <w:rPr>
          <w:spacing w:val="-7"/>
          <w:vertAlign w:val="baseline"/>
        </w:rPr>
        <w:t> </w:t>
      </w:r>
      <w:r>
        <w:rPr>
          <w:vertAlign w:val="baseline"/>
        </w:rPr>
        <w:t>–</w:t>
      </w:r>
      <w:r>
        <w:rPr>
          <w:spacing w:val="-7"/>
          <w:vertAlign w:val="baseline"/>
        </w:rPr>
        <w:t> </w:t>
      </w:r>
      <w:r>
        <w:rPr>
          <w:vertAlign w:val="baseline"/>
        </w:rPr>
        <w:t>Архангельск:</w:t>
      </w:r>
      <w:r>
        <w:rPr>
          <w:spacing w:val="-7"/>
          <w:vertAlign w:val="baseline"/>
        </w:rPr>
        <w:t> </w:t>
      </w:r>
      <w:r>
        <w:rPr>
          <w:vertAlign w:val="baseline"/>
        </w:rPr>
        <w:t>Вери</w:t>
      </w:r>
      <w:r>
        <w:rPr>
          <w:spacing w:val="-7"/>
          <w:vertAlign w:val="baseline"/>
        </w:rPr>
        <w:t> </w:t>
      </w:r>
      <w:r>
        <w:rPr>
          <w:vertAlign w:val="baseline"/>
        </w:rPr>
        <w:t>Гуд</w:t>
      </w:r>
      <w:r>
        <w:rPr>
          <w:spacing w:val="-9"/>
          <w:vertAlign w:val="baseline"/>
        </w:rPr>
        <w:t> </w:t>
      </w:r>
      <w:r>
        <w:rPr>
          <w:vertAlign w:val="baseline"/>
        </w:rPr>
        <w:t>Групп,</w:t>
      </w:r>
      <w:r>
        <w:rPr>
          <w:spacing w:val="-8"/>
          <w:vertAlign w:val="baseline"/>
        </w:rPr>
        <w:t> </w:t>
      </w:r>
      <w:r>
        <w:rPr>
          <w:vertAlign w:val="baseline"/>
        </w:rPr>
        <w:t>2025.</w:t>
      </w:r>
      <w:r>
        <w:rPr>
          <w:spacing w:val="-6"/>
          <w:vertAlign w:val="baseline"/>
        </w:rPr>
        <w:t> </w:t>
      </w:r>
      <w:r>
        <w:rPr>
          <w:vertAlign w:val="baseline"/>
        </w:rPr>
        <w:t>–</w:t>
      </w:r>
      <w:r>
        <w:rPr>
          <w:spacing w:val="-10"/>
          <w:vertAlign w:val="baseline"/>
        </w:rPr>
        <w:t> </w:t>
      </w:r>
      <w:r>
        <w:rPr>
          <w:vertAlign w:val="baseline"/>
        </w:rPr>
        <w:t>1</w:t>
      </w:r>
      <w:r>
        <w:rPr>
          <w:spacing w:val="-7"/>
          <w:vertAlign w:val="baseline"/>
        </w:rPr>
        <w:t> </w:t>
      </w:r>
      <w:r>
        <w:rPr>
          <w:vertAlign w:val="baseline"/>
        </w:rPr>
        <w:t>электрон.</w:t>
      </w:r>
      <w:r>
        <w:rPr>
          <w:spacing w:val="-8"/>
          <w:vertAlign w:val="baseline"/>
        </w:rPr>
        <w:t> </w:t>
      </w:r>
      <w:r>
        <w:rPr>
          <w:vertAlign w:val="baseline"/>
        </w:rPr>
        <w:t>опт.</w:t>
      </w:r>
      <w:r>
        <w:rPr>
          <w:spacing w:val="-8"/>
          <w:vertAlign w:val="baseline"/>
        </w:rPr>
        <w:t> </w:t>
      </w:r>
      <w:r>
        <w:rPr>
          <w:vertAlign w:val="baseline"/>
        </w:rPr>
        <w:t>диск</w:t>
      </w:r>
      <w:r>
        <w:rPr>
          <w:spacing w:val="-9"/>
          <w:vertAlign w:val="baseline"/>
        </w:rPr>
        <w:t> </w:t>
      </w:r>
      <w:r>
        <w:rPr>
          <w:vertAlign w:val="baseline"/>
        </w:rPr>
        <w:t>(CD-R).</w:t>
      </w:r>
      <w:r>
        <w:rPr>
          <w:spacing w:val="-8"/>
          <w:vertAlign w:val="baseline"/>
        </w:rPr>
        <w:t> </w:t>
      </w:r>
      <w:r>
        <w:rPr>
          <w:vertAlign w:val="baseline"/>
        </w:rPr>
        <w:t>ISBN</w:t>
      </w:r>
      <w:r>
        <w:rPr>
          <w:spacing w:val="-8"/>
          <w:vertAlign w:val="baseline"/>
        </w:rPr>
        <w:t> </w:t>
      </w:r>
      <w:r>
        <w:rPr>
          <w:vertAlign w:val="baseline"/>
        </w:rPr>
        <w:t>978-5-6052186-2-3.</w:t>
      </w:r>
      <w:r>
        <w:rPr>
          <w:spacing w:val="-8"/>
          <w:vertAlign w:val="baseline"/>
        </w:rPr>
        <w:t> </w:t>
      </w:r>
      <w:r>
        <w:rPr>
          <w:vertAlign w:val="baseline"/>
        </w:rPr>
        <w:t>№</w:t>
      </w:r>
      <w:r>
        <w:rPr>
          <w:spacing w:val="-9"/>
          <w:vertAlign w:val="baseline"/>
        </w:rPr>
        <w:t> </w:t>
      </w:r>
      <w:r>
        <w:rPr>
          <w:vertAlign w:val="baseline"/>
        </w:rPr>
        <w:t>гос. регистрации 0322500687. Режим доступа: </w:t>
      </w:r>
      <w:hyperlink r:id="rId5">
        <w:r>
          <w:rPr>
            <w:color w:val="0462C1"/>
            <w:u w:val="single" w:color="0462C1"/>
            <w:vertAlign w:val="baseline"/>
          </w:rPr>
          <w:t>https://online.visual-paradigm.com/ru/share/book/-2---21dngdoool</w:t>
        </w:r>
      </w:hyperlink>
      <w:r>
        <w:rPr>
          <w:color w:val="0462C1"/>
          <w:vertAlign w:val="baseline"/>
        </w:rPr>
        <w:t> </w:t>
      </w:r>
      <w:r>
        <w:rPr>
          <w:vertAlign w:val="baseline"/>
        </w:rPr>
        <w:t>(проверено 13.08.2025).</w:t>
      </w:r>
    </w:p>
    <w:p>
      <w:pPr>
        <w:pStyle w:val="BodyText"/>
        <w:spacing w:before="1"/>
        <w:ind w:right="138"/>
      </w:pPr>
      <w:bookmarkStart w:name="_bookmark9" w:id="10"/>
      <w:bookmarkEnd w:id="10"/>
      <w:r>
        <w:rPr/>
      </w:r>
      <w:r>
        <w:rPr>
          <w:vertAlign w:val="superscript"/>
        </w:rPr>
        <w:t>10</w:t>
      </w:r>
      <w:r>
        <w:rPr>
          <w:vertAlign w:val="baseline"/>
        </w:rPr>
        <w:t> Хрестоматия к учебному пособию Р.Ю. Болдырева, Т.С. Минаевой, Е.Ю. Колебакиной «История </w:t>
      </w:r>
      <w:r>
        <w:rPr>
          <w:spacing w:val="-2"/>
          <w:vertAlign w:val="baseline"/>
        </w:rPr>
        <w:t>Архангельского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Севера,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XVIII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век»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для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8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класса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общеобразовательных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организаций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/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авт.-сост.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Р.Ю.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Болдырев; </w:t>
      </w:r>
      <w:r>
        <w:rPr>
          <w:vertAlign w:val="baseline"/>
        </w:rPr>
        <w:t>Архангельский обл. ин-т открытого образования. — Архангельск: АО ИОО, 2022. — 240 с.</w:t>
      </w:r>
    </w:p>
    <w:p>
      <w:pPr>
        <w:pStyle w:val="BodyText"/>
        <w:spacing w:before="1"/>
        <w:ind w:right="139"/>
      </w:pPr>
      <w:bookmarkStart w:name="_bookmark10" w:id="11"/>
      <w:bookmarkEnd w:id="11"/>
      <w:r>
        <w:rPr/>
      </w:r>
      <w:r>
        <w:rPr>
          <w:vertAlign w:val="superscript"/>
        </w:rPr>
        <w:t>11</w:t>
      </w:r>
      <w:r>
        <w:rPr>
          <w:spacing w:val="-10"/>
          <w:vertAlign w:val="baseline"/>
        </w:rPr>
        <w:t> </w:t>
      </w:r>
      <w:r>
        <w:rPr>
          <w:vertAlign w:val="baseline"/>
        </w:rPr>
        <w:t>Родина</w:t>
      </w:r>
      <w:r>
        <w:rPr>
          <w:spacing w:val="-10"/>
          <w:vertAlign w:val="baseline"/>
        </w:rPr>
        <w:t> </w:t>
      </w:r>
      <w:r>
        <w:rPr>
          <w:vertAlign w:val="baseline"/>
        </w:rPr>
        <w:t>Михаила</w:t>
      </w:r>
      <w:r>
        <w:rPr>
          <w:spacing w:val="-8"/>
          <w:vertAlign w:val="baseline"/>
        </w:rPr>
        <w:t> </w:t>
      </w:r>
      <w:r>
        <w:rPr>
          <w:vertAlign w:val="baseline"/>
        </w:rPr>
        <w:t>Ломоносова</w:t>
      </w:r>
      <w:r>
        <w:rPr>
          <w:spacing w:val="-10"/>
          <w:vertAlign w:val="baseline"/>
        </w:rPr>
        <w:t> </w:t>
      </w:r>
      <w:r>
        <w:rPr>
          <w:vertAlign w:val="baseline"/>
        </w:rPr>
        <w:t>в</w:t>
      </w:r>
      <w:r>
        <w:rPr>
          <w:spacing w:val="-11"/>
          <w:vertAlign w:val="baseline"/>
        </w:rPr>
        <w:t> </w:t>
      </w:r>
      <w:r>
        <w:rPr>
          <w:vertAlign w:val="baseline"/>
        </w:rPr>
        <w:t>истории</w:t>
      </w:r>
      <w:r>
        <w:rPr>
          <w:spacing w:val="-11"/>
          <w:vertAlign w:val="baseline"/>
        </w:rPr>
        <w:t> </w:t>
      </w:r>
      <w:r>
        <w:rPr>
          <w:vertAlign w:val="baseline"/>
        </w:rPr>
        <w:t>России</w:t>
      </w:r>
      <w:r>
        <w:rPr>
          <w:spacing w:val="-11"/>
          <w:vertAlign w:val="baseline"/>
        </w:rPr>
        <w:t> </w:t>
      </w:r>
      <w:r>
        <w:rPr>
          <w:vertAlign w:val="baseline"/>
        </w:rPr>
        <w:t>с</w:t>
      </w:r>
      <w:r>
        <w:rPr>
          <w:spacing w:val="-10"/>
          <w:vertAlign w:val="baseline"/>
        </w:rPr>
        <w:t> </w:t>
      </w:r>
      <w:r>
        <w:rPr>
          <w:vertAlign w:val="baseline"/>
        </w:rPr>
        <w:t>древнейших</w:t>
      </w:r>
      <w:r>
        <w:rPr>
          <w:spacing w:val="-9"/>
          <w:vertAlign w:val="baseline"/>
        </w:rPr>
        <w:t> </w:t>
      </w:r>
      <w:r>
        <w:rPr>
          <w:vertAlign w:val="baseline"/>
        </w:rPr>
        <w:t>времён</w:t>
      </w:r>
      <w:r>
        <w:rPr>
          <w:spacing w:val="-9"/>
          <w:vertAlign w:val="baseline"/>
        </w:rPr>
        <w:t> </w:t>
      </w:r>
      <w:r>
        <w:rPr>
          <w:vertAlign w:val="baseline"/>
        </w:rPr>
        <w:t>до</w:t>
      </w:r>
      <w:r>
        <w:rPr>
          <w:spacing w:val="-10"/>
          <w:vertAlign w:val="baseline"/>
        </w:rPr>
        <w:t> </w:t>
      </w:r>
      <w:r>
        <w:rPr>
          <w:vertAlign w:val="baseline"/>
        </w:rPr>
        <w:t>наших</w:t>
      </w:r>
      <w:r>
        <w:rPr>
          <w:spacing w:val="-9"/>
          <w:vertAlign w:val="baseline"/>
        </w:rPr>
        <w:t> </w:t>
      </w:r>
      <w:r>
        <w:rPr>
          <w:vertAlign w:val="baseline"/>
        </w:rPr>
        <w:t>дней:</w:t>
      </w:r>
      <w:r>
        <w:rPr>
          <w:spacing w:val="-11"/>
          <w:vertAlign w:val="baseline"/>
        </w:rPr>
        <w:t> </w:t>
      </w:r>
      <w:r>
        <w:rPr>
          <w:vertAlign w:val="baseline"/>
        </w:rPr>
        <w:t>историко-культурный атлас. 6–11 класс / авт.-сост. Р.Ю. Болдырев. — М.: ООО «Русское слово – учебник», 2020. – 52 с.</w:t>
      </w:r>
    </w:p>
    <w:p>
      <w:pPr>
        <w:pStyle w:val="BodyText"/>
        <w:ind w:right="140"/>
      </w:pPr>
      <w:bookmarkStart w:name="_bookmark11" w:id="12"/>
      <w:bookmarkEnd w:id="12"/>
      <w:r>
        <w:rPr/>
      </w:r>
      <w:r>
        <w:rPr>
          <w:vertAlign w:val="superscript"/>
        </w:rPr>
        <w:t>12</w:t>
      </w:r>
      <w:r>
        <w:rPr>
          <w:spacing w:val="-13"/>
          <w:vertAlign w:val="baseline"/>
        </w:rPr>
        <w:t> </w:t>
      </w:r>
      <w:r>
        <w:rPr>
          <w:vertAlign w:val="baseline"/>
        </w:rPr>
        <w:t>Болдырев</w:t>
      </w:r>
      <w:r>
        <w:rPr>
          <w:spacing w:val="-12"/>
          <w:vertAlign w:val="baseline"/>
        </w:rPr>
        <w:t> </w:t>
      </w:r>
      <w:r>
        <w:rPr>
          <w:vertAlign w:val="baseline"/>
        </w:rPr>
        <w:t>Р.Ю.</w:t>
      </w:r>
      <w:r>
        <w:rPr>
          <w:spacing w:val="-12"/>
          <w:vertAlign w:val="baseline"/>
        </w:rPr>
        <w:t> </w:t>
      </w:r>
      <w:r>
        <w:rPr>
          <w:vertAlign w:val="baseline"/>
        </w:rPr>
        <w:t>Родина</w:t>
      </w:r>
      <w:r>
        <w:rPr>
          <w:spacing w:val="-12"/>
          <w:vertAlign w:val="baseline"/>
        </w:rPr>
        <w:t> </w:t>
      </w:r>
      <w:r>
        <w:rPr>
          <w:vertAlign w:val="baseline"/>
        </w:rPr>
        <w:t>Михаила</w:t>
      </w:r>
      <w:r>
        <w:rPr>
          <w:spacing w:val="-10"/>
          <w:vertAlign w:val="baseline"/>
        </w:rPr>
        <w:t> </w:t>
      </w:r>
      <w:r>
        <w:rPr>
          <w:vertAlign w:val="baseline"/>
        </w:rPr>
        <w:t>Ломоносова</w:t>
      </w:r>
      <w:r>
        <w:rPr>
          <w:spacing w:val="-12"/>
          <w:vertAlign w:val="baseline"/>
        </w:rPr>
        <w:t> </w:t>
      </w:r>
      <w:r>
        <w:rPr>
          <w:vertAlign w:val="baseline"/>
        </w:rPr>
        <w:t>в</w:t>
      </w:r>
      <w:r>
        <w:rPr>
          <w:spacing w:val="-12"/>
          <w:vertAlign w:val="baseline"/>
        </w:rPr>
        <w:t> </w:t>
      </w:r>
      <w:r>
        <w:rPr>
          <w:vertAlign w:val="baseline"/>
        </w:rPr>
        <w:t>истории</w:t>
      </w:r>
      <w:r>
        <w:rPr>
          <w:spacing w:val="-12"/>
          <w:vertAlign w:val="baseline"/>
        </w:rPr>
        <w:t> </w:t>
      </w:r>
      <w:r>
        <w:rPr>
          <w:vertAlign w:val="baseline"/>
        </w:rPr>
        <w:t>России:</w:t>
      </w:r>
      <w:r>
        <w:rPr>
          <w:spacing w:val="-11"/>
          <w:vertAlign w:val="baseline"/>
        </w:rPr>
        <w:t> </w:t>
      </w:r>
      <w:r>
        <w:rPr>
          <w:vertAlign w:val="baseline"/>
        </w:rPr>
        <w:t>Архангельский</w:t>
      </w:r>
      <w:r>
        <w:rPr>
          <w:spacing w:val="-13"/>
          <w:vertAlign w:val="baseline"/>
        </w:rPr>
        <w:t> </w:t>
      </w:r>
      <w:r>
        <w:rPr>
          <w:vertAlign w:val="baseline"/>
        </w:rPr>
        <w:t>Север</w:t>
      </w:r>
      <w:r>
        <w:rPr>
          <w:spacing w:val="-11"/>
          <w:vertAlign w:val="baseline"/>
        </w:rPr>
        <w:t> </w:t>
      </w:r>
      <w:r>
        <w:rPr>
          <w:vertAlign w:val="baseline"/>
        </w:rPr>
        <w:t>в</w:t>
      </w:r>
      <w:r>
        <w:rPr>
          <w:spacing w:val="-8"/>
          <w:vertAlign w:val="baseline"/>
        </w:rPr>
        <w:t> </w:t>
      </w:r>
      <w:r>
        <w:rPr>
          <w:vertAlign w:val="baseline"/>
        </w:rPr>
        <w:t>XVIII</w:t>
      </w:r>
      <w:r>
        <w:rPr>
          <w:spacing w:val="-12"/>
          <w:vertAlign w:val="baseline"/>
        </w:rPr>
        <w:t> </w:t>
      </w:r>
      <w:r>
        <w:rPr>
          <w:vertAlign w:val="baseline"/>
        </w:rPr>
        <w:t>веке:</w:t>
      </w:r>
      <w:r>
        <w:rPr>
          <w:spacing w:val="-12"/>
          <w:vertAlign w:val="baseline"/>
        </w:rPr>
        <w:t> </w:t>
      </w:r>
      <w:r>
        <w:rPr>
          <w:vertAlign w:val="baseline"/>
        </w:rPr>
        <w:t>сборник кроссвордов: учебно-методическое пособие / Р.Ю. Болдырев; НОЦ «Ломоносовский дом». — Архангельск: ООО «Вери Гуд Групп», 2024. — 48 с.</w:t>
      </w:r>
    </w:p>
    <w:p>
      <w:pPr>
        <w:pStyle w:val="BodyText"/>
        <w:ind w:right="141"/>
      </w:pPr>
      <w:bookmarkStart w:name="_bookmark12" w:id="13"/>
      <w:bookmarkEnd w:id="13"/>
      <w:r>
        <w:rPr/>
      </w:r>
      <w:r>
        <w:rPr>
          <w:vertAlign w:val="superscript"/>
        </w:rPr>
        <w:t>13</w:t>
      </w:r>
      <w:r>
        <w:rPr>
          <w:vertAlign w:val="baseline"/>
        </w:rPr>
        <w:t> Болдырев Р.Ю. Родина Михаила Ломоносова в истории России: М. В. Ломоносов — человек, учёный, просветитель: сборник кроссвордов: учебно-методическое пособие / Р.Ю. Болдырев; НОЦ «Ломоносовский дом». — Архангельск: ООО «Вери Гуд Групп», 2024. — 24 с.</w:t>
      </w:r>
    </w:p>
    <w:p>
      <w:pPr>
        <w:pStyle w:val="BodyText"/>
        <w:spacing w:after="0"/>
        <w:sectPr>
          <w:pgSz w:w="11910" w:h="16840"/>
          <w:pgMar w:top="1100" w:bottom="280" w:left="1700" w:right="708"/>
        </w:sect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5466"/>
        <w:gridCol w:w="3085"/>
      </w:tblGrid>
      <w:tr>
        <w:trPr>
          <w:trHeight w:val="553" w:hRule="atLeast"/>
        </w:trPr>
        <w:tc>
          <w:tcPr>
            <w:tcW w:w="797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466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Архангельский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Север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1801–1855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годах</w:t>
            </w:r>
          </w:p>
        </w:tc>
        <w:tc>
          <w:tcPr>
            <w:tcW w:w="3085" w:type="dxa"/>
          </w:tcPr>
          <w:p>
            <w:pPr>
              <w:pStyle w:val="TableParagraph"/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кл.</w:t>
            </w:r>
            <w:hyperlink w:history="true" w:anchor="_bookmark13">
              <w:r>
                <w:rPr>
                  <w:sz w:val="24"/>
                  <w:vertAlign w:val="superscript"/>
                </w:rPr>
                <w:t>14</w:t>
              </w:r>
            </w:hyperlink>
            <w:r>
              <w:rPr>
                <w:sz w:val="24"/>
                <w:vertAlign w:val="baseline"/>
              </w:rPr>
              <w:t>,</w:t>
            </w:r>
            <w:r>
              <w:rPr>
                <w:spacing w:val="-1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§</w:t>
            </w:r>
            <w:r>
              <w:rPr>
                <w:spacing w:val="-1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1;</w:t>
            </w:r>
            <w:r>
              <w:rPr>
                <w:spacing w:val="-1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РМЛ,</w:t>
            </w:r>
            <w:r>
              <w:rPr>
                <w:spacing w:val="-1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гл. </w:t>
            </w:r>
            <w:r>
              <w:rPr>
                <w:spacing w:val="-4"/>
                <w:sz w:val="24"/>
                <w:vertAlign w:val="baseline"/>
              </w:rPr>
              <w:t>15.</w:t>
            </w:r>
          </w:p>
        </w:tc>
      </w:tr>
      <w:tr>
        <w:trPr>
          <w:trHeight w:val="552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502"/>
              <w:rPr>
                <w:sz w:val="24"/>
              </w:rPr>
            </w:pPr>
            <w:r>
              <w:rPr>
                <w:sz w:val="24"/>
              </w:rPr>
              <w:t>Архангельский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Север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половине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XIX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РМЛ,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16.</w:t>
            </w:r>
          </w:p>
        </w:tc>
      </w:tr>
      <w:tr>
        <w:trPr>
          <w:trHeight w:val="275" w:hRule="atLeast"/>
        </w:trPr>
        <w:tc>
          <w:tcPr>
            <w:tcW w:w="797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46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Архангельский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Север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XX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308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РМЛ,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17.</w:t>
            </w:r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1221"/>
              <w:rPr>
                <w:sz w:val="24"/>
              </w:rPr>
            </w:pPr>
            <w:r>
              <w:rPr>
                <w:sz w:val="24"/>
              </w:rPr>
              <w:t>Урок-практикум по разделу «История Архангельского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Севера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1801–1914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гг.»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ХИАС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</w:t>
            </w:r>
            <w:hyperlink w:history="true" w:anchor="_bookmark14">
              <w:r>
                <w:rPr>
                  <w:sz w:val="24"/>
                  <w:vertAlign w:val="superscript"/>
                </w:rPr>
                <w:t>15</w:t>
              </w:r>
            </w:hyperlink>
            <w:r>
              <w:rPr>
                <w:sz w:val="24"/>
                <w:vertAlign w:val="baseline"/>
              </w:rPr>
              <w:t>;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Атлас.</w:t>
            </w:r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4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разделу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Архангельского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Севера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1801–1914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гг.»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Кроссворды,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 </w:t>
            </w:r>
            <w:r>
              <w:rPr>
                <w:spacing w:val="-2"/>
                <w:sz w:val="24"/>
              </w:rPr>
              <w:t>кл.</w:t>
            </w:r>
            <w:hyperlink w:history="true" w:anchor="_bookmark15">
              <w:r>
                <w:rPr>
                  <w:spacing w:val="-2"/>
                  <w:sz w:val="24"/>
                  <w:vertAlign w:val="superscript"/>
                </w:rPr>
                <w:t>16</w:t>
              </w:r>
            </w:hyperlink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50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быт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Севера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половине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XIX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РМЛ,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18.</w:t>
            </w:r>
          </w:p>
        </w:tc>
      </w:tr>
      <w:tr>
        <w:trPr>
          <w:trHeight w:val="554" w:hRule="atLeast"/>
        </w:trPr>
        <w:tc>
          <w:tcPr>
            <w:tcW w:w="797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466" w:type="dxa"/>
          </w:tcPr>
          <w:p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быт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Севера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половине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— начале XX века</w:t>
            </w:r>
          </w:p>
        </w:tc>
        <w:tc>
          <w:tcPr>
            <w:tcW w:w="3085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РМЛ,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19.</w:t>
            </w:r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ind w:right="1221"/>
              <w:rPr>
                <w:sz w:val="24"/>
              </w:rPr>
            </w:pPr>
            <w:r>
              <w:rPr>
                <w:sz w:val="24"/>
              </w:rPr>
              <w:t>Урок-практикум по разделу «История Архангельского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Севера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1801–1914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гг.»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кл.;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Атлас.</w:t>
            </w:r>
          </w:p>
        </w:tc>
      </w:tr>
      <w:tr>
        <w:trPr>
          <w:trHeight w:val="552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4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разделу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Архангельского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Севера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1801–1914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Кроссворды,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 </w:t>
            </w:r>
            <w:r>
              <w:rPr>
                <w:spacing w:val="-5"/>
                <w:sz w:val="24"/>
              </w:rPr>
              <w:t>кл.</w:t>
            </w:r>
          </w:p>
        </w:tc>
      </w:tr>
    </w:tbl>
    <w:p>
      <w:pPr>
        <w:pStyle w:val="BodyText"/>
        <w:ind w:left="0"/>
        <w:jc w:val="left"/>
        <w:rPr>
          <w:sz w:val="24"/>
        </w:rPr>
      </w:pPr>
    </w:p>
    <w:p>
      <w:pPr>
        <w:pStyle w:val="BodyText"/>
        <w:spacing w:before="17"/>
        <w:ind w:left="0"/>
        <w:jc w:val="left"/>
        <w:rPr>
          <w:sz w:val="24"/>
        </w:rPr>
      </w:pPr>
    </w:p>
    <w:p>
      <w:pPr>
        <w:spacing w:before="0"/>
        <w:ind w:left="2" w:right="14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Календарно-тематическое</w:t>
      </w:r>
      <w:r>
        <w:rPr>
          <w:b/>
          <w:spacing w:val="17"/>
          <w:sz w:val="24"/>
        </w:rPr>
        <w:t> </w:t>
      </w:r>
      <w:r>
        <w:rPr>
          <w:b/>
          <w:spacing w:val="-2"/>
          <w:sz w:val="24"/>
        </w:rPr>
        <w:t>планирование</w:t>
      </w:r>
      <w:r>
        <w:rPr>
          <w:b/>
          <w:spacing w:val="19"/>
          <w:sz w:val="24"/>
        </w:rPr>
        <w:t> </w:t>
      </w:r>
      <w:r>
        <w:rPr>
          <w:b/>
          <w:spacing w:val="-4"/>
          <w:sz w:val="24"/>
        </w:rPr>
        <w:t>курса</w:t>
      </w:r>
    </w:p>
    <w:p>
      <w:pPr>
        <w:spacing w:before="0"/>
        <w:ind w:left="0" w:right="140" w:firstLine="0"/>
        <w:jc w:val="center"/>
        <w:rPr>
          <w:b/>
          <w:sz w:val="24"/>
        </w:rPr>
      </w:pPr>
      <w:r>
        <w:rPr>
          <w:b/>
          <w:sz w:val="24"/>
        </w:rPr>
        <w:t>«История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нашего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края.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Архангельская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область»,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7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класс</w:t>
      </w:r>
    </w:p>
    <w:p>
      <w:pPr>
        <w:pStyle w:val="BodyText"/>
        <w:spacing w:before="47"/>
        <w:ind w:left="0"/>
        <w:jc w:val="left"/>
        <w:rPr>
          <w:b/>
        </w:r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5466"/>
        <w:gridCol w:w="3085"/>
      </w:tblGrid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spacing w:line="276" w:lineRule="exact"/>
              <w:ind w:right="96" w:firstLine="175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5466" w:type="dxa"/>
          </w:tcPr>
          <w:p>
            <w:pPr>
              <w:pStyle w:val="TableParagraph"/>
              <w:ind w:left="85" w:right="7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3085" w:type="dxa"/>
          </w:tcPr>
          <w:p>
            <w:pPr>
              <w:pStyle w:val="TableParagraph"/>
              <w:spacing w:line="276" w:lineRule="exact"/>
              <w:ind w:left="883" w:right="102" w:hanging="716"/>
              <w:rPr>
                <w:sz w:val="24"/>
              </w:rPr>
            </w:pPr>
            <w:r>
              <w:rPr>
                <w:spacing w:val="-2"/>
                <w:sz w:val="24"/>
              </w:rPr>
              <w:t>Рекомендуемые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источники </w:t>
            </w:r>
            <w:r>
              <w:rPr>
                <w:sz w:val="24"/>
              </w:rPr>
              <w:t>и литература</w:t>
            </w:r>
          </w:p>
        </w:tc>
      </w:tr>
      <w:tr>
        <w:trPr>
          <w:trHeight w:val="827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466" w:type="dxa"/>
          </w:tcPr>
          <w:p>
            <w:pPr>
              <w:pStyle w:val="TableParagraph"/>
              <w:spacing w:line="240" w:lineRule="auto"/>
              <w:ind w:right="137"/>
              <w:rPr>
                <w:sz w:val="24"/>
              </w:rPr>
            </w:pPr>
            <w:r>
              <w:rPr>
                <w:sz w:val="24"/>
              </w:rPr>
              <w:t>Архангельская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губерния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мировой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</w:t>
            </w:r>
            <w:hyperlink w:history="true" w:anchor="_bookmark16">
              <w:r>
                <w:rPr>
                  <w:sz w:val="24"/>
                  <w:vertAlign w:val="superscript"/>
                </w:rPr>
                <w:t>17</w:t>
              </w:r>
            </w:hyperlink>
            <w:r>
              <w:rPr>
                <w:sz w:val="24"/>
                <w:vertAlign w:val="baseline"/>
              </w:rPr>
              <w:t>,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§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pacing w:val="-5"/>
                <w:sz w:val="24"/>
                <w:vertAlign w:val="baseline"/>
              </w:rPr>
              <w:t>1;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РМЛ</w:t>
            </w:r>
            <w:hyperlink w:history="true" w:anchor="_bookmark17">
              <w:r>
                <w:rPr>
                  <w:sz w:val="24"/>
                  <w:vertAlign w:val="superscript"/>
                </w:rPr>
                <w:t>18</w:t>
              </w:r>
            </w:hyperlink>
            <w:r>
              <w:rPr>
                <w:sz w:val="24"/>
                <w:vertAlign w:val="baseline"/>
              </w:rPr>
              <w:t>,</w:t>
            </w:r>
            <w:r>
              <w:rPr>
                <w:spacing w:val="-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гл.</w:t>
            </w:r>
            <w:r>
              <w:rPr>
                <w:spacing w:val="-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21;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ХИАС,</w:t>
            </w:r>
            <w:r>
              <w:rPr>
                <w:spacing w:val="-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10-</w:t>
            </w:r>
            <w:r>
              <w:rPr>
                <w:spacing w:val="-5"/>
                <w:sz w:val="24"/>
                <w:vertAlign w:val="baseline"/>
              </w:rPr>
              <w:t>11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кл.</w:t>
            </w:r>
            <w:hyperlink w:history="true" w:anchor="_bookmark18">
              <w:r>
                <w:rPr>
                  <w:sz w:val="24"/>
                  <w:vertAlign w:val="superscript"/>
                </w:rPr>
                <w:t>19</w:t>
              </w:r>
            </w:hyperlink>
            <w:r>
              <w:rPr>
                <w:sz w:val="24"/>
                <w:vertAlign w:val="baseline"/>
              </w:rPr>
              <w:t>;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Атлас</w:t>
            </w:r>
            <w:hyperlink w:history="true" w:anchor="_bookmark19">
              <w:r>
                <w:rPr>
                  <w:spacing w:val="-2"/>
                  <w:sz w:val="24"/>
                  <w:vertAlign w:val="superscript"/>
                </w:rPr>
                <w:t>20</w:t>
              </w:r>
            </w:hyperlink>
            <w:r>
              <w:rPr>
                <w:spacing w:val="-2"/>
                <w:sz w:val="24"/>
                <w:vertAlign w:val="baseline"/>
              </w:rPr>
              <w:t>.</w:t>
            </w:r>
          </w:p>
        </w:tc>
      </w:tr>
      <w:tr>
        <w:trPr>
          <w:trHeight w:val="830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466" w:type="dxa"/>
          </w:tcPr>
          <w:p>
            <w:pPr>
              <w:pStyle w:val="TableParagraph"/>
              <w:ind w:left="7" w:right="85"/>
              <w:jc w:val="center"/>
              <w:rPr>
                <w:sz w:val="24"/>
              </w:rPr>
            </w:pPr>
            <w:r>
              <w:rPr>
                <w:sz w:val="24"/>
              </w:rPr>
              <w:t>Архангельский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Север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революционном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1917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2;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РМЛ,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22;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ХИАС,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кл.;</w:t>
            </w:r>
            <w:r>
              <w:rPr>
                <w:spacing w:val="-2"/>
                <w:sz w:val="24"/>
              </w:rPr>
              <w:t> Атлас.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3"/>
        <w:ind w:left="0"/>
        <w:jc w:val="lef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1080820</wp:posOffset>
                </wp:positionH>
                <wp:positionV relativeFrom="paragraph">
                  <wp:posOffset>182384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4.360987pt;width:144.020pt;height:.72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9"/>
        <w:ind w:right="140"/>
      </w:pPr>
      <w:bookmarkStart w:name="_bookmark13" w:id="14"/>
      <w:bookmarkEnd w:id="14"/>
      <w:r>
        <w:rPr/>
      </w:r>
      <w:r>
        <w:rPr>
          <w:vertAlign w:val="superscript"/>
        </w:rPr>
        <w:t>14</w:t>
      </w:r>
      <w:r>
        <w:rPr>
          <w:spacing w:val="-13"/>
          <w:vertAlign w:val="baseline"/>
        </w:rPr>
        <w:t> </w:t>
      </w:r>
      <w:r>
        <w:rPr>
          <w:vertAlign w:val="baseline"/>
        </w:rPr>
        <w:t>Болдырев</w:t>
      </w:r>
      <w:r>
        <w:rPr>
          <w:spacing w:val="-12"/>
          <w:vertAlign w:val="baseline"/>
        </w:rPr>
        <w:t> </w:t>
      </w:r>
      <w:r>
        <w:rPr>
          <w:vertAlign w:val="baseline"/>
        </w:rPr>
        <w:t>Р.Ю.,</w:t>
      </w:r>
      <w:r>
        <w:rPr>
          <w:spacing w:val="-12"/>
          <w:vertAlign w:val="baseline"/>
        </w:rPr>
        <w:t> </w:t>
      </w:r>
      <w:r>
        <w:rPr>
          <w:vertAlign w:val="baseline"/>
        </w:rPr>
        <w:t>Зашихин</w:t>
      </w:r>
      <w:r>
        <w:rPr>
          <w:spacing w:val="-13"/>
          <w:vertAlign w:val="baseline"/>
        </w:rPr>
        <w:t> </w:t>
      </w:r>
      <w:r>
        <w:rPr>
          <w:vertAlign w:val="baseline"/>
        </w:rPr>
        <w:t>А.Н.,</w:t>
      </w:r>
      <w:r>
        <w:rPr>
          <w:spacing w:val="-11"/>
          <w:vertAlign w:val="baseline"/>
        </w:rPr>
        <w:t> </w:t>
      </w:r>
      <w:r>
        <w:rPr>
          <w:vertAlign w:val="baseline"/>
        </w:rPr>
        <w:t>Копица</w:t>
      </w:r>
      <w:r>
        <w:rPr>
          <w:spacing w:val="-12"/>
          <w:vertAlign w:val="baseline"/>
        </w:rPr>
        <w:t> </w:t>
      </w:r>
      <w:r>
        <w:rPr>
          <w:vertAlign w:val="baseline"/>
        </w:rPr>
        <w:t>М.Н.</w:t>
      </w:r>
      <w:r>
        <w:rPr>
          <w:spacing w:val="-12"/>
          <w:vertAlign w:val="baseline"/>
        </w:rPr>
        <w:t> </w:t>
      </w:r>
      <w:r>
        <w:rPr>
          <w:vertAlign w:val="baseline"/>
        </w:rPr>
        <w:t>История</w:t>
      </w:r>
      <w:r>
        <w:rPr>
          <w:spacing w:val="-13"/>
          <w:vertAlign w:val="baseline"/>
        </w:rPr>
        <w:t> </w:t>
      </w:r>
      <w:r>
        <w:rPr>
          <w:vertAlign w:val="baseline"/>
        </w:rPr>
        <w:t>Архангельского</w:t>
      </w:r>
      <w:r>
        <w:rPr>
          <w:spacing w:val="-11"/>
          <w:vertAlign w:val="baseline"/>
        </w:rPr>
        <w:t> </w:t>
      </w:r>
      <w:r>
        <w:rPr>
          <w:vertAlign w:val="baseline"/>
        </w:rPr>
        <w:t>Севера:</w:t>
      </w:r>
      <w:r>
        <w:rPr>
          <w:spacing w:val="-13"/>
          <w:vertAlign w:val="baseline"/>
        </w:rPr>
        <w:t> </w:t>
      </w:r>
      <w:r>
        <w:rPr>
          <w:vertAlign w:val="baseline"/>
        </w:rPr>
        <w:t>1801–1914:</w:t>
      </w:r>
      <w:r>
        <w:rPr>
          <w:spacing w:val="-12"/>
          <w:vertAlign w:val="baseline"/>
        </w:rPr>
        <w:t> </w:t>
      </w:r>
      <w:r>
        <w:rPr>
          <w:vertAlign w:val="baseline"/>
        </w:rPr>
        <w:t>учеб.</w:t>
      </w:r>
      <w:r>
        <w:rPr>
          <w:spacing w:val="-12"/>
          <w:vertAlign w:val="baseline"/>
        </w:rPr>
        <w:t> </w:t>
      </w:r>
      <w:r>
        <w:rPr>
          <w:vertAlign w:val="baseline"/>
        </w:rPr>
        <w:t>пособие</w:t>
      </w:r>
      <w:r>
        <w:rPr>
          <w:spacing w:val="-12"/>
          <w:vertAlign w:val="baseline"/>
        </w:rPr>
        <w:t> </w:t>
      </w:r>
      <w:r>
        <w:rPr>
          <w:vertAlign w:val="baseline"/>
        </w:rPr>
        <w:t>для учащихся</w:t>
      </w:r>
      <w:r>
        <w:rPr>
          <w:spacing w:val="-10"/>
          <w:vertAlign w:val="baseline"/>
        </w:rPr>
        <w:t> </w:t>
      </w:r>
      <w:r>
        <w:rPr>
          <w:vertAlign w:val="baseline"/>
        </w:rPr>
        <w:t>9-х</w:t>
      </w:r>
      <w:r>
        <w:rPr>
          <w:spacing w:val="-8"/>
          <w:vertAlign w:val="baseline"/>
        </w:rPr>
        <w:t> </w:t>
      </w:r>
      <w:r>
        <w:rPr>
          <w:vertAlign w:val="baseline"/>
        </w:rPr>
        <w:t>кл.</w:t>
      </w:r>
      <w:r>
        <w:rPr>
          <w:spacing w:val="-9"/>
          <w:vertAlign w:val="baseline"/>
        </w:rPr>
        <w:t> </w:t>
      </w:r>
      <w:r>
        <w:rPr>
          <w:vertAlign w:val="baseline"/>
        </w:rPr>
        <w:t>общеобразоват.</w:t>
      </w:r>
      <w:r>
        <w:rPr>
          <w:spacing w:val="-9"/>
          <w:vertAlign w:val="baseline"/>
        </w:rPr>
        <w:t> </w:t>
      </w:r>
      <w:r>
        <w:rPr>
          <w:vertAlign w:val="baseline"/>
        </w:rPr>
        <w:t>организаций</w:t>
      </w:r>
      <w:r>
        <w:rPr>
          <w:spacing w:val="-10"/>
          <w:vertAlign w:val="baseline"/>
        </w:rPr>
        <w:t> </w:t>
      </w:r>
      <w:r>
        <w:rPr>
          <w:vertAlign w:val="baseline"/>
        </w:rPr>
        <w:t>/</w:t>
      </w:r>
      <w:r>
        <w:rPr>
          <w:spacing w:val="-7"/>
          <w:vertAlign w:val="baseline"/>
        </w:rPr>
        <w:t> </w:t>
      </w:r>
      <w:r>
        <w:rPr>
          <w:vertAlign w:val="baseline"/>
        </w:rPr>
        <w:t>А.Н.</w:t>
      </w:r>
      <w:r>
        <w:rPr>
          <w:spacing w:val="-9"/>
          <w:vertAlign w:val="baseline"/>
        </w:rPr>
        <w:t> </w:t>
      </w:r>
      <w:r>
        <w:rPr>
          <w:vertAlign w:val="baseline"/>
        </w:rPr>
        <w:t>Зашихин,</w:t>
      </w:r>
      <w:r>
        <w:rPr>
          <w:spacing w:val="-9"/>
          <w:vertAlign w:val="baseline"/>
        </w:rPr>
        <w:t> </w:t>
      </w:r>
      <w:r>
        <w:rPr>
          <w:vertAlign w:val="baseline"/>
        </w:rPr>
        <w:t>Р.Ю.</w:t>
      </w:r>
      <w:r>
        <w:rPr>
          <w:spacing w:val="-9"/>
          <w:vertAlign w:val="baseline"/>
        </w:rPr>
        <w:t> </w:t>
      </w:r>
      <w:r>
        <w:rPr>
          <w:vertAlign w:val="baseline"/>
        </w:rPr>
        <w:t>Болдырев,</w:t>
      </w:r>
      <w:r>
        <w:rPr>
          <w:spacing w:val="-9"/>
          <w:vertAlign w:val="baseline"/>
        </w:rPr>
        <w:t> </w:t>
      </w:r>
      <w:r>
        <w:rPr>
          <w:vertAlign w:val="baseline"/>
        </w:rPr>
        <w:t>М.Н.</w:t>
      </w:r>
      <w:r>
        <w:rPr>
          <w:spacing w:val="-9"/>
          <w:vertAlign w:val="baseline"/>
        </w:rPr>
        <w:t> </w:t>
      </w:r>
      <w:r>
        <w:rPr>
          <w:vertAlign w:val="baseline"/>
        </w:rPr>
        <w:t>Копица.</w:t>
      </w:r>
      <w:r>
        <w:rPr>
          <w:spacing w:val="-1"/>
          <w:vertAlign w:val="baseline"/>
        </w:rPr>
        <w:t> </w:t>
      </w:r>
      <w:r>
        <w:rPr>
          <w:vertAlign w:val="baseline"/>
        </w:rPr>
        <w:t>—</w:t>
      </w:r>
      <w:r>
        <w:rPr>
          <w:spacing w:val="-9"/>
          <w:vertAlign w:val="baseline"/>
        </w:rPr>
        <w:t> </w:t>
      </w:r>
      <w:r>
        <w:rPr>
          <w:vertAlign w:val="baseline"/>
        </w:rPr>
        <w:t>Архангельск: САФУ–АО ИОО, 2019. — 128 с.</w:t>
      </w:r>
    </w:p>
    <w:p>
      <w:pPr>
        <w:pStyle w:val="BodyText"/>
        <w:spacing w:before="1"/>
        <w:ind w:right="141"/>
      </w:pPr>
      <w:bookmarkStart w:name="_bookmark14" w:id="15"/>
      <w:bookmarkEnd w:id="15"/>
      <w:r>
        <w:rPr/>
      </w:r>
      <w:r>
        <w:rPr>
          <w:spacing w:val="-2"/>
          <w:vertAlign w:val="superscript"/>
        </w:rPr>
        <w:t>15</w:t>
      </w:r>
      <w:r>
        <w:rPr>
          <w:spacing w:val="-2"/>
          <w:vertAlign w:val="baseline"/>
        </w:rPr>
        <w:t> Хрестоматия к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учебному пособию А.Н. Зашихина, Р.Ю. Болдырева, М.Н. Копицы «История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Архангельского </w:t>
      </w:r>
      <w:r>
        <w:rPr>
          <w:vertAlign w:val="baseline"/>
        </w:rPr>
        <w:t>Севера, 1801–1914» для 9 класса общеобразовательных организаций / авт.-сост. Р.Ю. Болдырев; Архангельский обл. ин-т открытого образования. — Архангельск: АО ИОО, 2020. — 188 с.</w:t>
      </w:r>
    </w:p>
    <w:p>
      <w:pPr>
        <w:pStyle w:val="BodyText"/>
        <w:ind w:right="137"/>
      </w:pPr>
      <w:bookmarkStart w:name="_bookmark15" w:id="16"/>
      <w:bookmarkEnd w:id="16"/>
      <w:r>
        <w:rPr/>
      </w:r>
      <w:r>
        <w:rPr>
          <w:vertAlign w:val="superscript"/>
        </w:rPr>
        <w:t>16</w:t>
      </w:r>
      <w:r>
        <w:rPr>
          <w:vertAlign w:val="baseline"/>
        </w:rPr>
        <w:t> Болдырев Р.Ю. Родина Михаила Ломоносова в истории России: Архангельский Север в 1801–1914 годах: сборник кроссвордов: учебно-методическое пособие / Р.Ю. Болдырев; НОЦ «Ломоносовский дом». — Архангельск: ООО «Вери Гуд Групп», 2024. — 44 с.</w:t>
      </w:r>
    </w:p>
    <w:p>
      <w:pPr>
        <w:pStyle w:val="BodyText"/>
        <w:ind w:right="139"/>
      </w:pPr>
      <w:bookmarkStart w:name="_bookmark16" w:id="17"/>
      <w:bookmarkEnd w:id="17"/>
      <w:r>
        <w:rPr/>
      </w:r>
      <w:r>
        <w:rPr>
          <w:vertAlign w:val="superscript"/>
        </w:rPr>
        <w:t>17</w:t>
      </w:r>
      <w:r>
        <w:rPr>
          <w:vertAlign w:val="baseline"/>
        </w:rPr>
        <w:t> История Архангельского Севера с 1914 г. до наших дней: учеб. пособие для учащихся 10–11-х кл. </w:t>
      </w:r>
      <w:r>
        <w:rPr>
          <w:spacing w:val="-2"/>
          <w:vertAlign w:val="baseline"/>
        </w:rPr>
        <w:t>общеобразоват.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организаций.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Базовый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и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углублённый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уровни: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в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2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кн.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Кн.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1.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1914–1945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гг.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/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Р.Ю.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Болдырев,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Т.П. Тетеревлёва,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Д.Б.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Петруханов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и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др.;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под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ред.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Р.Ю.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Болдырева;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Архангельский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обл.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ин-т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открытого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образования, </w:t>
      </w:r>
      <w:r>
        <w:rPr>
          <w:vertAlign w:val="baseline"/>
        </w:rPr>
        <w:t>НОЦ «Ломоносовский дом». — Архангельск: АО ИОО, 2020. — 216 с.</w:t>
      </w:r>
    </w:p>
    <w:p>
      <w:pPr>
        <w:pStyle w:val="BodyText"/>
        <w:ind w:right="138"/>
      </w:pPr>
      <w:bookmarkStart w:name="_bookmark17" w:id="18"/>
      <w:bookmarkEnd w:id="18"/>
      <w:r>
        <w:rPr/>
      </w:r>
      <w:r>
        <w:rPr>
          <w:vertAlign w:val="superscript"/>
        </w:rPr>
        <w:t>18</w:t>
      </w:r>
      <w:r>
        <w:rPr>
          <w:spacing w:val="-12"/>
          <w:vertAlign w:val="baseline"/>
        </w:rPr>
        <w:t> </w:t>
      </w:r>
      <w:r>
        <w:rPr>
          <w:vertAlign w:val="baseline"/>
        </w:rPr>
        <w:t>Родина</w:t>
      </w:r>
      <w:r>
        <w:rPr>
          <w:spacing w:val="-12"/>
          <w:vertAlign w:val="baseline"/>
        </w:rPr>
        <w:t> </w:t>
      </w:r>
      <w:r>
        <w:rPr>
          <w:vertAlign w:val="baseline"/>
        </w:rPr>
        <w:t>Михаила</w:t>
      </w:r>
      <w:r>
        <w:rPr>
          <w:spacing w:val="-12"/>
          <w:vertAlign w:val="baseline"/>
        </w:rPr>
        <w:t> </w:t>
      </w:r>
      <w:r>
        <w:rPr>
          <w:vertAlign w:val="baseline"/>
        </w:rPr>
        <w:t>Ломоносова</w:t>
      </w:r>
      <w:r>
        <w:rPr>
          <w:spacing w:val="-12"/>
          <w:vertAlign w:val="baseline"/>
        </w:rPr>
        <w:t> </w:t>
      </w:r>
      <w:r>
        <w:rPr>
          <w:vertAlign w:val="baseline"/>
        </w:rPr>
        <w:t>в</w:t>
      </w:r>
      <w:r>
        <w:rPr>
          <w:spacing w:val="-13"/>
          <w:vertAlign w:val="baseline"/>
        </w:rPr>
        <w:t> </w:t>
      </w:r>
      <w:r>
        <w:rPr>
          <w:vertAlign w:val="baseline"/>
        </w:rPr>
        <w:t>истории</w:t>
      </w:r>
      <w:r>
        <w:rPr>
          <w:spacing w:val="-12"/>
          <w:vertAlign w:val="baseline"/>
        </w:rPr>
        <w:t> </w:t>
      </w:r>
      <w:r>
        <w:rPr>
          <w:vertAlign w:val="baseline"/>
        </w:rPr>
        <w:t>России:</w:t>
      </w:r>
      <w:r>
        <w:rPr>
          <w:spacing w:val="-12"/>
          <w:vertAlign w:val="baseline"/>
        </w:rPr>
        <w:t> </w:t>
      </w:r>
      <w:r>
        <w:rPr>
          <w:vertAlign w:val="baseline"/>
        </w:rPr>
        <w:t>Архангельский</w:t>
      </w:r>
      <w:r>
        <w:rPr>
          <w:spacing w:val="-11"/>
          <w:vertAlign w:val="baseline"/>
        </w:rPr>
        <w:t> </w:t>
      </w:r>
      <w:r>
        <w:rPr>
          <w:vertAlign w:val="baseline"/>
        </w:rPr>
        <w:t>Север</w:t>
      </w:r>
      <w:r>
        <w:rPr>
          <w:spacing w:val="-11"/>
          <w:vertAlign w:val="baseline"/>
        </w:rPr>
        <w:t> </w:t>
      </w:r>
      <w:r>
        <w:rPr>
          <w:vertAlign w:val="baseline"/>
        </w:rPr>
        <w:t>с</w:t>
      </w:r>
      <w:r>
        <w:rPr>
          <w:spacing w:val="-12"/>
          <w:vertAlign w:val="baseline"/>
        </w:rPr>
        <w:t> </w:t>
      </w:r>
      <w:r>
        <w:rPr>
          <w:vertAlign w:val="baseline"/>
        </w:rPr>
        <w:t>древнейших</w:t>
      </w:r>
      <w:r>
        <w:rPr>
          <w:spacing w:val="-9"/>
          <w:vertAlign w:val="baseline"/>
        </w:rPr>
        <w:t> </w:t>
      </w:r>
      <w:r>
        <w:rPr>
          <w:vertAlign w:val="baseline"/>
        </w:rPr>
        <w:t>времён</w:t>
      </w:r>
      <w:r>
        <w:rPr>
          <w:spacing w:val="-13"/>
          <w:vertAlign w:val="baseline"/>
        </w:rPr>
        <w:t> </w:t>
      </w:r>
      <w:r>
        <w:rPr>
          <w:vertAlign w:val="baseline"/>
        </w:rPr>
        <w:t>до</w:t>
      </w:r>
      <w:r>
        <w:rPr>
          <w:spacing w:val="-11"/>
          <w:vertAlign w:val="baseline"/>
        </w:rPr>
        <w:t> </w:t>
      </w:r>
      <w:r>
        <w:rPr>
          <w:vertAlign w:val="baseline"/>
        </w:rPr>
        <w:t>наших</w:t>
      </w:r>
      <w:r>
        <w:rPr>
          <w:spacing w:val="-11"/>
          <w:vertAlign w:val="baseline"/>
        </w:rPr>
        <w:t> </w:t>
      </w:r>
      <w:r>
        <w:rPr>
          <w:vertAlign w:val="baseline"/>
        </w:rPr>
        <w:t>дней: монография / отв. ред. Р.Ю. Болдырев; авторы: Н.Н. Бедина, Р.Ю. Болдырев, П.С. Журавлёв [и др.]; научно- редакционный</w:t>
      </w:r>
      <w:r>
        <w:rPr>
          <w:spacing w:val="-2"/>
          <w:vertAlign w:val="baseline"/>
        </w:rPr>
        <w:t> </w:t>
      </w:r>
      <w:r>
        <w:rPr>
          <w:vertAlign w:val="baseline"/>
        </w:rPr>
        <w:t>совет:</w:t>
      </w:r>
      <w:r>
        <w:rPr>
          <w:spacing w:val="-1"/>
          <w:vertAlign w:val="baseline"/>
        </w:rPr>
        <w:t> </w:t>
      </w:r>
      <w:r>
        <w:rPr>
          <w:vertAlign w:val="baseline"/>
        </w:rPr>
        <w:t>В.П.</w:t>
      </w:r>
      <w:r>
        <w:rPr>
          <w:spacing w:val="-2"/>
          <w:vertAlign w:val="baseline"/>
        </w:rPr>
        <w:t> </w:t>
      </w:r>
      <w:r>
        <w:rPr>
          <w:vertAlign w:val="baseline"/>
        </w:rPr>
        <w:t>Базаркина</w:t>
      </w:r>
      <w:r>
        <w:rPr>
          <w:spacing w:val="-2"/>
          <w:vertAlign w:val="baseline"/>
        </w:rPr>
        <w:t> </w:t>
      </w:r>
      <w:r>
        <w:rPr>
          <w:vertAlign w:val="baseline"/>
        </w:rPr>
        <w:t>[и</w:t>
      </w:r>
      <w:r>
        <w:rPr>
          <w:spacing w:val="-3"/>
          <w:vertAlign w:val="baseline"/>
        </w:rPr>
        <w:t> </w:t>
      </w:r>
      <w:r>
        <w:rPr>
          <w:vertAlign w:val="baseline"/>
        </w:rPr>
        <w:t>др.];</w:t>
      </w:r>
      <w:r>
        <w:rPr>
          <w:spacing w:val="-2"/>
          <w:vertAlign w:val="baseline"/>
        </w:rPr>
        <w:t> </w:t>
      </w:r>
      <w:r>
        <w:rPr>
          <w:vertAlign w:val="baseline"/>
        </w:rPr>
        <w:t>Правительство</w:t>
      </w:r>
      <w:r>
        <w:rPr>
          <w:spacing w:val="-2"/>
          <w:vertAlign w:val="baseline"/>
        </w:rPr>
        <w:t> </w:t>
      </w:r>
      <w:r>
        <w:rPr>
          <w:vertAlign w:val="baseline"/>
        </w:rPr>
        <w:t>Архангельской</w:t>
      </w:r>
      <w:r>
        <w:rPr>
          <w:spacing w:val="-3"/>
          <w:vertAlign w:val="baseline"/>
        </w:rPr>
        <w:t> </w:t>
      </w:r>
      <w:r>
        <w:rPr>
          <w:vertAlign w:val="baseline"/>
        </w:rPr>
        <w:t>области</w:t>
      </w:r>
      <w:r>
        <w:rPr>
          <w:spacing w:val="-3"/>
          <w:vertAlign w:val="baseline"/>
        </w:rPr>
        <w:t> </w:t>
      </w:r>
      <w:r>
        <w:rPr>
          <w:vertAlign w:val="baseline"/>
        </w:rPr>
        <w:t>[и</w:t>
      </w:r>
      <w:r>
        <w:rPr>
          <w:spacing w:val="-3"/>
          <w:vertAlign w:val="baseline"/>
        </w:rPr>
        <w:t> </w:t>
      </w:r>
      <w:r>
        <w:rPr>
          <w:vertAlign w:val="baseline"/>
        </w:rPr>
        <w:t>др.]. –</w:t>
      </w:r>
      <w:r>
        <w:rPr>
          <w:spacing w:val="-1"/>
          <w:vertAlign w:val="baseline"/>
        </w:rPr>
        <w:t> </w:t>
      </w:r>
      <w:r>
        <w:rPr>
          <w:vertAlign w:val="baseline"/>
        </w:rPr>
        <w:t>[Изд.</w:t>
      </w:r>
      <w:r>
        <w:rPr>
          <w:spacing w:val="-2"/>
          <w:vertAlign w:val="baseline"/>
        </w:rPr>
        <w:t> </w:t>
      </w:r>
      <w:r>
        <w:rPr>
          <w:vertAlign w:val="baseline"/>
        </w:rPr>
        <w:t>2-е,</w:t>
      </w:r>
      <w:r>
        <w:rPr>
          <w:spacing w:val="-2"/>
          <w:vertAlign w:val="baseline"/>
        </w:rPr>
        <w:t> </w:t>
      </w:r>
      <w:r>
        <w:rPr>
          <w:vertAlign w:val="baseline"/>
        </w:rPr>
        <w:t>испр. и</w:t>
      </w:r>
      <w:r>
        <w:rPr>
          <w:spacing w:val="-10"/>
          <w:vertAlign w:val="baseline"/>
        </w:rPr>
        <w:t> </w:t>
      </w:r>
      <w:r>
        <w:rPr>
          <w:vertAlign w:val="baseline"/>
        </w:rPr>
        <w:t>доп.].</w:t>
      </w:r>
      <w:r>
        <w:rPr>
          <w:spacing w:val="-7"/>
          <w:vertAlign w:val="baseline"/>
        </w:rPr>
        <w:t> </w:t>
      </w:r>
      <w:r>
        <w:rPr>
          <w:vertAlign w:val="baseline"/>
        </w:rPr>
        <w:t>–</w:t>
      </w:r>
      <w:r>
        <w:rPr>
          <w:spacing w:val="-7"/>
          <w:vertAlign w:val="baseline"/>
        </w:rPr>
        <w:t> </w:t>
      </w:r>
      <w:r>
        <w:rPr>
          <w:vertAlign w:val="baseline"/>
        </w:rPr>
        <w:t>Архангельск:</w:t>
      </w:r>
      <w:r>
        <w:rPr>
          <w:spacing w:val="-7"/>
          <w:vertAlign w:val="baseline"/>
        </w:rPr>
        <w:t> </w:t>
      </w:r>
      <w:r>
        <w:rPr>
          <w:vertAlign w:val="baseline"/>
        </w:rPr>
        <w:t>Вери</w:t>
      </w:r>
      <w:r>
        <w:rPr>
          <w:spacing w:val="-7"/>
          <w:vertAlign w:val="baseline"/>
        </w:rPr>
        <w:t> </w:t>
      </w:r>
      <w:r>
        <w:rPr>
          <w:vertAlign w:val="baseline"/>
        </w:rPr>
        <w:t>Гуд</w:t>
      </w:r>
      <w:r>
        <w:rPr>
          <w:spacing w:val="-9"/>
          <w:vertAlign w:val="baseline"/>
        </w:rPr>
        <w:t> </w:t>
      </w:r>
      <w:r>
        <w:rPr>
          <w:vertAlign w:val="baseline"/>
        </w:rPr>
        <w:t>Групп,</w:t>
      </w:r>
      <w:r>
        <w:rPr>
          <w:spacing w:val="-8"/>
          <w:vertAlign w:val="baseline"/>
        </w:rPr>
        <w:t> </w:t>
      </w:r>
      <w:r>
        <w:rPr>
          <w:vertAlign w:val="baseline"/>
        </w:rPr>
        <w:t>2025.</w:t>
      </w:r>
      <w:r>
        <w:rPr>
          <w:spacing w:val="-6"/>
          <w:vertAlign w:val="baseline"/>
        </w:rPr>
        <w:t> </w:t>
      </w:r>
      <w:r>
        <w:rPr>
          <w:vertAlign w:val="baseline"/>
        </w:rPr>
        <w:t>–</w:t>
      </w:r>
      <w:r>
        <w:rPr>
          <w:spacing w:val="-10"/>
          <w:vertAlign w:val="baseline"/>
        </w:rPr>
        <w:t> </w:t>
      </w:r>
      <w:r>
        <w:rPr>
          <w:vertAlign w:val="baseline"/>
        </w:rPr>
        <w:t>1</w:t>
      </w:r>
      <w:r>
        <w:rPr>
          <w:spacing w:val="-7"/>
          <w:vertAlign w:val="baseline"/>
        </w:rPr>
        <w:t> </w:t>
      </w:r>
      <w:r>
        <w:rPr>
          <w:vertAlign w:val="baseline"/>
        </w:rPr>
        <w:t>электрон.</w:t>
      </w:r>
      <w:r>
        <w:rPr>
          <w:spacing w:val="-8"/>
          <w:vertAlign w:val="baseline"/>
        </w:rPr>
        <w:t> </w:t>
      </w:r>
      <w:r>
        <w:rPr>
          <w:vertAlign w:val="baseline"/>
        </w:rPr>
        <w:t>опт.</w:t>
      </w:r>
      <w:r>
        <w:rPr>
          <w:spacing w:val="-8"/>
          <w:vertAlign w:val="baseline"/>
        </w:rPr>
        <w:t> </w:t>
      </w:r>
      <w:r>
        <w:rPr>
          <w:vertAlign w:val="baseline"/>
        </w:rPr>
        <w:t>диск</w:t>
      </w:r>
      <w:r>
        <w:rPr>
          <w:spacing w:val="-9"/>
          <w:vertAlign w:val="baseline"/>
        </w:rPr>
        <w:t> </w:t>
      </w:r>
      <w:r>
        <w:rPr>
          <w:vertAlign w:val="baseline"/>
        </w:rPr>
        <w:t>(CD-R).</w:t>
      </w:r>
      <w:r>
        <w:rPr>
          <w:spacing w:val="-8"/>
          <w:vertAlign w:val="baseline"/>
        </w:rPr>
        <w:t> </w:t>
      </w:r>
      <w:r>
        <w:rPr>
          <w:vertAlign w:val="baseline"/>
        </w:rPr>
        <w:t>ISBN</w:t>
      </w:r>
      <w:r>
        <w:rPr>
          <w:spacing w:val="-8"/>
          <w:vertAlign w:val="baseline"/>
        </w:rPr>
        <w:t> </w:t>
      </w:r>
      <w:r>
        <w:rPr>
          <w:vertAlign w:val="baseline"/>
        </w:rPr>
        <w:t>978-5-6052186-2-3.</w:t>
      </w:r>
      <w:r>
        <w:rPr>
          <w:spacing w:val="-8"/>
          <w:vertAlign w:val="baseline"/>
        </w:rPr>
        <w:t> </w:t>
      </w:r>
      <w:r>
        <w:rPr>
          <w:vertAlign w:val="baseline"/>
        </w:rPr>
        <w:t>№</w:t>
      </w:r>
      <w:r>
        <w:rPr>
          <w:spacing w:val="-9"/>
          <w:vertAlign w:val="baseline"/>
        </w:rPr>
        <w:t> </w:t>
      </w:r>
      <w:r>
        <w:rPr>
          <w:vertAlign w:val="baseline"/>
        </w:rPr>
        <w:t>гос. регистрации 0322500687. Режим доступа: </w:t>
      </w:r>
      <w:hyperlink r:id="rId5">
        <w:r>
          <w:rPr>
            <w:color w:val="0462C1"/>
            <w:u w:val="single" w:color="0462C1"/>
            <w:vertAlign w:val="baseline"/>
          </w:rPr>
          <w:t>https://online.visual-paradigm.com/ru/share/book/-2---21dngdoool</w:t>
        </w:r>
      </w:hyperlink>
      <w:r>
        <w:rPr>
          <w:color w:val="0462C1"/>
          <w:vertAlign w:val="baseline"/>
        </w:rPr>
        <w:t> </w:t>
      </w:r>
      <w:r>
        <w:rPr>
          <w:vertAlign w:val="baseline"/>
        </w:rPr>
        <w:t>(проверено 13.08.2025).</w:t>
      </w:r>
    </w:p>
    <w:p>
      <w:pPr>
        <w:pStyle w:val="BodyText"/>
        <w:ind w:right="141"/>
      </w:pPr>
      <w:bookmarkStart w:name="_bookmark18" w:id="19"/>
      <w:bookmarkEnd w:id="19"/>
      <w:r>
        <w:rPr/>
      </w:r>
      <w:r>
        <w:rPr>
          <w:vertAlign w:val="superscript"/>
        </w:rPr>
        <w:t>19</w:t>
      </w:r>
      <w:r>
        <w:rPr>
          <w:spacing w:val="-8"/>
          <w:vertAlign w:val="baseline"/>
        </w:rPr>
        <w:t> </w:t>
      </w:r>
      <w:r>
        <w:rPr>
          <w:vertAlign w:val="baseline"/>
        </w:rPr>
        <w:t>Хрестоматия</w:t>
      </w:r>
      <w:r>
        <w:rPr>
          <w:spacing w:val="-9"/>
          <w:vertAlign w:val="baseline"/>
        </w:rPr>
        <w:t> </w:t>
      </w:r>
      <w:r>
        <w:rPr>
          <w:vertAlign w:val="baseline"/>
        </w:rPr>
        <w:t>к</w:t>
      </w:r>
      <w:r>
        <w:rPr>
          <w:spacing w:val="-9"/>
          <w:vertAlign w:val="baseline"/>
        </w:rPr>
        <w:t> </w:t>
      </w:r>
      <w:r>
        <w:rPr>
          <w:vertAlign w:val="baseline"/>
        </w:rPr>
        <w:t>учебному</w:t>
      </w:r>
      <w:r>
        <w:rPr>
          <w:spacing w:val="-8"/>
          <w:vertAlign w:val="baseline"/>
        </w:rPr>
        <w:t> </w:t>
      </w:r>
      <w:r>
        <w:rPr>
          <w:vertAlign w:val="baseline"/>
        </w:rPr>
        <w:t>пособию</w:t>
      </w:r>
      <w:r>
        <w:rPr>
          <w:spacing w:val="-8"/>
          <w:vertAlign w:val="baseline"/>
        </w:rPr>
        <w:t> </w:t>
      </w:r>
      <w:r>
        <w:rPr>
          <w:vertAlign w:val="baseline"/>
        </w:rPr>
        <w:t>«История</w:t>
      </w:r>
      <w:r>
        <w:rPr>
          <w:spacing w:val="-9"/>
          <w:vertAlign w:val="baseline"/>
        </w:rPr>
        <w:t> </w:t>
      </w:r>
      <w:r>
        <w:rPr>
          <w:vertAlign w:val="baseline"/>
        </w:rPr>
        <w:t>Архангельского</w:t>
      </w:r>
      <w:r>
        <w:rPr>
          <w:spacing w:val="-8"/>
          <w:vertAlign w:val="baseline"/>
        </w:rPr>
        <w:t> </w:t>
      </w:r>
      <w:r>
        <w:rPr>
          <w:vertAlign w:val="baseline"/>
        </w:rPr>
        <w:t>Севера</w:t>
      </w:r>
      <w:r>
        <w:rPr>
          <w:spacing w:val="-8"/>
          <w:vertAlign w:val="baseline"/>
        </w:rPr>
        <w:t> </w:t>
      </w:r>
      <w:r>
        <w:rPr>
          <w:vertAlign w:val="baseline"/>
        </w:rPr>
        <w:t>с</w:t>
      </w:r>
      <w:r>
        <w:rPr>
          <w:spacing w:val="-10"/>
          <w:vertAlign w:val="baseline"/>
        </w:rPr>
        <w:t> </w:t>
      </w:r>
      <w:r>
        <w:rPr>
          <w:vertAlign w:val="baseline"/>
        </w:rPr>
        <w:t>1914</w:t>
      </w:r>
      <w:r>
        <w:rPr>
          <w:spacing w:val="-9"/>
          <w:vertAlign w:val="baseline"/>
        </w:rPr>
        <w:t> </w:t>
      </w:r>
      <w:r>
        <w:rPr>
          <w:vertAlign w:val="baseline"/>
        </w:rPr>
        <w:t>г.</w:t>
      </w:r>
      <w:r>
        <w:rPr>
          <w:spacing w:val="-8"/>
          <w:vertAlign w:val="baseline"/>
        </w:rPr>
        <w:t> </w:t>
      </w:r>
      <w:r>
        <w:rPr>
          <w:vertAlign w:val="baseline"/>
        </w:rPr>
        <w:t>до</w:t>
      </w:r>
      <w:r>
        <w:rPr>
          <w:spacing w:val="-10"/>
          <w:vertAlign w:val="baseline"/>
        </w:rPr>
        <w:t> </w:t>
      </w:r>
      <w:r>
        <w:rPr>
          <w:vertAlign w:val="baseline"/>
        </w:rPr>
        <w:t>наших</w:t>
      </w:r>
      <w:r>
        <w:rPr>
          <w:spacing w:val="-8"/>
          <w:vertAlign w:val="baseline"/>
        </w:rPr>
        <w:t> </w:t>
      </w:r>
      <w:r>
        <w:rPr>
          <w:vertAlign w:val="baseline"/>
        </w:rPr>
        <w:t>дней»</w:t>
      </w:r>
      <w:r>
        <w:rPr>
          <w:spacing w:val="-8"/>
          <w:vertAlign w:val="baseline"/>
        </w:rPr>
        <w:t> </w:t>
      </w:r>
      <w:r>
        <w:rPr>
          <w:vertAlign w:val="baseline"/>
        </w:rPr>
        <w:t>под</w:t>
      </w:r>
      <w:r>
        <w:rPr>
          <w:spacing w:val="-9"/>
          <w:vertAlign w:val="baseline"/>
        </w:rPr>
        <w:t> </w:t>
      </w:r>
      <w:r>
        <w:rPr>
          <w:vertAlign w:val="baseline"/>
        </w:rPr>
        <w:t>ред.</w:t>
      </w:r>
      <w:r>
        <w:rPr>
          <w:spacing w:val="-8"/>
          <w:vertAlign w:val="baseline"/>
        </w:rPr>
        <w:t> </w:t>
      </w:r>
      <w:r>
        <w:rPr>
          <w:vertAlign w:val="baseline"/>
        </w:rPr>
        <w:t>Р.Ю. </w:t>
      </w:r>
      <w:r>
        <w:rPr>
          <w:spacing w:val="-2"/>
          <w:vertAlign w:val="baseline"/>
        </w:rPr>
        <w:t>Болдырева для 10–11-х классов общеобразовательных организаций / авт.-сост. Р.Ю. Болдырев; Архангельский </w:t>
      </w:r>
      <w:r>
        <w:rPr>
          <w:vertAlign w:val="baseline"/>
        </w:rPr>
        <w:t>обл. ин-т открытого образования. — Архангельск: АО ИОО, 2021. — 240 с.</w:t>
      </w:r>
    </w:p>
    <w:p>
      <w:pPr>
        <w:pStyle w:val="BodyText"/>
        <w:spacing w:before="1"/>
        <w:ind w:right="139"/>
      </w:pPr>
      <w:bookmarkStart w:name="_bookmark19" w:id="20"/>
      <w:bookmarkEnd w:id="20"/>
      <w:r>
        <w:rPr/>
      </w:r>
      <w:r>
        <w:rPr>
          <w:vertAlign w:val="superscript"/>
        </w:rPr>
        <w:t>20</w:t>
      </w:r>
      <w:r>
        <w:rPr>
          <w:spacing w:val="-10"/>
          <w:vertAlign w:val="baseline"/>
        </w:rPr>
        <w:t> </w:t>
      </w:r>
      <w:r>
        <w:rPr>
          <w:vertAlign w:val="baseline"/>
        </w:rPr>
        <w:t>Родина</w:t>
      </w:r>
      <w:r>
        <w:rPr>
          <w:spacing w:val="-10"/>
          <w:vertAlign w:val="baseline"/>
        </w:rPr>
        <w:t> </w:t>
      </w:r>
      <w:r>
        <w:rPr>
          <w:vertAlign w:val="baseline"/>
        </w:rPr>
        <w:t>Михаила</w:t>
      </w:r>
      <w:r>
        <w:rPr>
          <w:spacing w:val="-8"/>
          <w:vertAlign w:val="baseline"/>
        </w:rPr>
        <w:t> </w:t>
      </w:r>
      <w:r>
        <w:rPr>
          <w:vertAlign w:val="baseline"/>
        </w:rPr>
        <w:t>Ломоносова</w:t>
      </w:r>
      <w:r>
        <w:rPr>
          <w:spacing w:val="-10"/>
          <w:vertAlign w:val="baseline"/>
        </w:rPr>
        <w:t> </w:t>
      </w:r>
      <w:r>
        <w:rPr>
          <w:vertAlign w:val="baseline"/>
        </w:rPr>
        <w:t>в</w:t>
      </w:r>
      <w:r>
        <w:rPr>
          <w:spacing w:val="-11"/>
          <w:vertAlign w:val="baseline"/>
        </w:rPr>
        <w:t> </w:t>
      </w:r>
      <w:r>
        <w:rPr>
          <w:vertAlign w:val="baseline"/>
        </w:rPr>
        <w:t>истории</w:t>
      </w:r>
      <w:r>
        <w:rPr>
          <w:spacing w:val="-11"/>
          <w:vertAlign w:val="baseline"/>
        </w:rPr>
        <w:t> </w:t>
      </w:r>
      <w:r>
        <w:rPr>
          <w:vertAlign w:val="baseline"/>
        </w:rPr>
        <w:t>России</w:t>
      </w:r>
      <w:r>
        <w:rPr>
          <w:spacing w:val="-11"/>
          <w:vertAlign w:val="baseline"/>
        </w:rPr>
        <w:t> </w:t>
      </w:r>
      <w:r>
        <w:rPr>
          <w:vertAlign w:val="baseline"/>
        </w:rPr>
        <w:t>с</w:t>
      </w:r>
      <w:r>
        <w:rPr>
          <w:spacing w:val="-10"/>
          <w:vertAlign w:val="baseline"/>
        </w:rPr>
        <w:t> </w:t>
      </w:r>
      <w:r>
        <w:rPr>
          <w:vertAlign w:val="baseline"/>
        </w:rPr>
        <w:t>древнейших</w:t>
      </w:r>
      <w:r>
        <w:rPr>
          <w:spacing w:val="-9"/>
          <w:vertAlign w:val="baseline"/>
        </w:rPr>
        <w:t> </w:t>
      </w:r>
      <w:r>
        <w:rPr>
          <w:vertAlign w:val="baseline"/>
        </w:rPr>
        <w:t>времён</w:t>
      </w:r>
      <w:r>
        <w:rPr>
          <w:spacing w:val="-9"/>
          <w:vertAlign w:val="baseline"/>
        </w:rPr>
        <w:t> </w:t>
      </w:r>
      <w:r>
        <w:rPr>
          <w:vertAlign w:val="baseline"/>
        </w:rPr>
        <w:t>до</w:t>
      </w:r>
      <w:r>
        <w:rPr>
          <w:spacing w:val="-10"/>
          <w:vertAlign w:val="baseline"/>
        </w:rPr>
        <w:t> </w:t>
      </w:r>
      <w:r>
        <w:rPr>
          <w:vertAlign w:val="baseline"/>
        </w:rPr>
        <w:t>наших</w:t>
      </w:r>
      <w:r>
        <w:rPr>
          <w:spacing w:val="-9"/>
          <w:vertAlign w:val="baseline"/>
        </w:rPr>
        <w:t> </w:t>
      </w:r>
      <w:r>
        <w:rPr>
          <w:vertAlign w:val="baseline"/>
        </w:rPr>
        <w:t>дней:</w:t>
      </w:r>
      <w:r>
        <w:rPr>
          <w:spacing w:val="-11"/>
          <w:vertAlign w:val="baseline"/>
        </w:rPr>
        <w:t> </w:t>
      </w:r>
      <w:r>
        <w:rPr>
          <w:vertAlign w:val="baseline"/>
        </w:rPr>
        <w:t>историко-культурный атлас. 6–11 класс / авт.-сост. Р.Ю. Болдырев. — М.: ООО «Русское слово – учебник», 2020. – 52 с.</w:t>
      </w:r>
    </w:p>
    <w:p>
      <w:pPr>
        <w:pStyle w:val="BodyText"/>
        <w:spacing w:after="0"/>
        <w:sectPr>
          <w:pgSz w:w="11910" w:h="16840"/>
          <w:pgMar w:top="1100" w:bottom="280" w:left="1700" w:right="708"/>
        </w:sect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5466"/>
        <w:gridCol w:w="3085"/>
      </w:tblGrid>
      <w:tr>
        <w:trPr>
          <w:trHeight w:val="830" w:hRule="atLeast"/>
        </w:trPr>
        <w:tc>
          <w:tcPr>
            <w:tcW w:w="797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466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Интервенция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Гражданская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война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Севере</w:t>
            </w:r>
          </w:p>
        </w:tc>
        <w:tc>
          <w:tcPr>
            <w:tcW w:w="3085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3;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РМЛ,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23;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ХИАС,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кл.;</w:t>
            </w:r>
            <w:r>
              <w:rPr>
                <w:spacing w:val="-2"/>
                <w:sz w:val="24"/>
              </w:rPr>
              <w:t> Атлас.</w:t>
            </w:r>
          </w:p>
        </w:tc>
      </w:tr>
      <w:tr>
        <w:trPr>
          <w:trHeight w:val="827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4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Архангельский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Север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1920–1929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годах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4;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РМЛ,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ХИАС,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кл.;</w:t>
            </w:r>
            <w:r>
              <w:rPr>
                <w:spacing w:val="-2"/>
                <w:sz w:val="24"/>
              </w:rPr>
              <w:t> Атлас.</w:t>
            </w:r>
          </w:p>
        </w:tc>
      </w:tr>
      <w:tr>
        <w:trPr>
          <w:trHeight w:val="827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4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Архангельский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Север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1929–1941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годах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5;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РМЛ,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25;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ХИАС,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кл.;</w:t>
            </w:r>
            <w:r>
              <w:rPr>
                <w:spacing w:val="-2"/>
                <w:sz w:val="24"/>
              </w:rPr>
              <w:t> Атлас.</w:t>
            </w:r>
          </w:p>
        </w:tc>
      </w:tr>
      <w:tr>
        <w:trPr>
          <w:trHeight w:val="827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466" w:type="dxa"/>
          </w:tcPr>
          <w:p>
            <w:pPr>
              <w:pStyle w:val="TableParagraph"/>
              <w:spacing w:line="240" w:lineRule="auto"/>
              <w:ind w:right="50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быт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Архангельского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Севера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1920– 1930-е годы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6;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РМЛ,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26;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ХИАС,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кл.;</w:t>
            </w:r>
            <w:r>
              <w:rPr>
                <w:spacing w:val="-2"/>
                <w:sz w:val="24"/>
              </w:rPr>
              <w:t> Атлас.</w:t>
            </w:r>
          </w:p>
        </w:tc>
      </w:tr>
      <w:tr>
        <w:trPr>
          <w:trHeight w:val="827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4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Северяне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фронте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тылу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7;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РМЛ,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27;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ХИАС,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кл.;</w:t>
            </w:r>
            <w:r>
              <w:rPr>
                <w:spacing w:val="-2"/>
                <w:sz w:val="24"/>
              </w:rPr>
              <w:t> Атлас.</w:t>
            </w:r>
          </w:p>
        </w:tc>
      </w:tr>
      <w:tr>
        <w:trPr>
          <w:trHeight w:val="828" w:hRule="atLeast"/>
        </w:trPr>
        <w:tc>
          <w:tcPr>
            <w:tcW w:w="797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46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Ленд-лиз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северные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конвои</w:t>
            </w:r>
          </w:p>
        </w:tc>
        <w:tc>
          <w:tcPr>
            <w:tcW w:w="3085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8;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РМЛ,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28;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ХИАС,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кл.;</w:t>
            </w:r>
            <w:r>
              <w:rPr>
                <w:spacing w:val="-2"/>
                <w:sz w:val="24"/>
              </w:rPr>
              <w:t> Атлас.</w:t>
            </w:r>
          </w:p>
        </w:tc>
      </w:tr>
      <w:tr>
        <w:trPr>
          <w:trHeight w:val="827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4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Архангельская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1945–1953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годах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</w:t>
            </w:r>
            <w:hyperlink w:history="true" w:anchor="_bookmark20">
              <w:r>
                <w:rPr>
                  <w:sz w:val="24"/>
                  <w:vertAlign w:val="superscript"/>
                </w:rPr>
                <w:t>21</w:t>
              </w:r>
            </w:hyperlink>
            <w:r>
              <w:rPr>
                <w:sz w:val="24"/>
                <w:vertAlign w:val="baseline"/>
              </w:rPr>
              <w:t>,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§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pacing w:val="-5"/>
                <w:sz w:val="24"/>
                <w:vertAlign w:val="baseline"/>
              </w:rPr>
              <w:t>9;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РМЛ,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29;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ХИАС,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кл.;</w:t>
            </w:r>
            <w:r>
              <w:rPr>
                <w:spacing w:val="-2"/>
                <w:sz w:val="24"/>
              </w:rPr>
              <w:t> Атлас.</w:t>
            </w:r>
          </w:p>
        </w:tc>
      </w:tr>
      <w:tr>
        <w:trPr>
          <w:trHeight w:val="830" w:hRule="atLeast"/>
        </w:trPr>
        <w:tc>
          <w:tcPr>
            <w:tcW w:w="797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466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Архангельская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1953–1964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годах</w:t>
            </w:r>
          </w:p>
        </w:tc>
        <w:tc>
          <w:tcPr>
            <w:tcW w:w="3085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10;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РМЛ,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30;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ХИАС,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кл.;</w:t>
            </w:r>
            <w:r>
              <w:rPr>
                <w:spacing w:val="-2"/>
                <w:sz w:val="24"/>
              </w:rPr>
              <w:t> Атлас.</w:t>
            </w:r>
          </w:p>
        </w:tc>
      </w:tr>
      <w:tr>
        <w:trPr>
          <w:trHeight w:val="827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4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Архангельская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1964–1984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годах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11;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РМЛ,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31;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ХИАС,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кл.;</w:t>
            </w:r>
            <w:r>
              <w:rPr>
                <w:spacing w:val="-2"/>
                <w:sz w:val="24"/>
              </w:rPr>
              <w:t> Атлас.</w:t>
            </w:r>
          </w:p>
        </w:tc>
      </w:tr>
      <w:tr>
        <w:trPr>
          <w:trHeight w:val="828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4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Архангельская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1985–1991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годах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12;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РМЛ,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32;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ХИАС,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кл.;</w:t>
            </w:r>
            <w:r>
              <w:rPr>
                <w:spacing w:val="-2"/>
                <w:sz w:val="24"/>
              </w:rPr>
              <w:t> Атлас.</w:t>
            </w:r>
          </w:p>
        </w:tc>
      </w:tr>
      <w:tr>
        <w:trPr>
          <w:trHeight w:val="827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466" w:type="dxa"/>
          </w:tcPr>
          <w:p>
            <w:pPr>
              <w:pStyle w:val="TableParagraph"/>
              <w:spacing w:line="240" w:lineRule="auto"/>
              <w:ind w:right="137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культурная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Архангельской области в 1945–1991 годах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13;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РМЛ,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33;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ХИАС,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кл.;</w:t>
            </w:r>
            <w:r>
              <w:rPr>
                <w:spacing w:val="-2"/>
                <w:sz w:val="24"/>
              </w:rPr>
              <w:t> Атлас.</w:t>
            </w:r>
          </w:p>
        </w:tc>
      </w:tr>
      <w:tr>
        <w:trPr>
          <w:trHeight w:val="827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4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Архангельская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1992–1999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годах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14;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РМЛ,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34;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ХИАС,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кл.;</w:t>
            </w:r>
            <w:r>
              <w:rPr>
                <w:spacing w:val="-2"/>
                <w:sz w:val="24"/>
              </w:rPr>
              <w:t> Атлас.</w:t>
            </w:r>
          </w:p>
        </w:tc>
      </w:tr>
      <w:tr>
        <w:trPr>
          <w:trHeight w:val="827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4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Архангельская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область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XXI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15;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РМЛ,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35;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ХИАС,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кл.;</w:t>
            </w:r>
            <w:r>
              <w:rPr>
                <w:spacing w:val="-2"/>
                <w:sz w:val="24"/>
              </w:rPr>
              <w:t> Атлас.</w:t>
            </w:r>
          </w:p>
        </w:tc>
      </w:tr>
      <w:tr>
        <w:trPr>
          <w:trHeight w:val="827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466" w:type="dxa"/>
          </w:tcPr>
          <w:p>
            <w:pPr>
              <w:pStyle w:val="TableParagraph"/>
              <w:spacing w:line="240" w:lineRule="auto"/>
              <w:ind w:right="137"/>
              <w:rPr>
                <w:sz w:val="24"/>
              </w:rPr>
            </w:pPr>
            <w:r>
              <w:rPr>
                <w:spacing w:val="-2"/>
                <w:sz w:val="24"/>
              </w:rPr>
              <w:t>Культурная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жизнь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современной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Архангельской области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4"/>
                <w:sz w:val="24"/>
              </w:rPr>
              <w:t> 165;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РМЛ,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36;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ХИАС,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кл.;</w:t>
            </w:r>
            <w:r>
              <w:rPr>
                <w:spacing w:val="-2"/>
                <w:sz w:val="24"/>
              </w:rPr>
              <w:t> Атлас.</w:t>
            </w:r>
          </w:p>
        </w:tc>
      </w:tr>
      <w:tr>
        <w:trPr>
          <w:trHeight w:val="278" w:hRule="atLeast"/>
        </w:trPr>
        <w:tc>
          <w:tcPr>
            <w:tcW w:w="797" w:type="dxa"/>
          </w:tcPr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466" w:type="dxa"/>
          </w:tcPr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Повторительно-обобщающий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3085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124"/>
        <w:ind w:left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1080820</wp:posOffset>
                </wp:positionH>
                <wp:positionV relativeFrom="paragraph">
                  <wp:posOffset>240346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8.924913pt;width:144.020pt;height:.71997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1"/>
        <w:ind w:right="136"/>
      </w:pPr>
      <w:bookmarkStart w:name="_bookmark20" w:id="21"/>
      <w:bookmarkEnd w:id="21"/>
      <w:r>
        <w:rPr/>
      </w:r>
      <w:r>
        <w:rPr>
          <w:vertAlign w:val="superscript"/>
        </w:rPr>
        <w:t>21</w:t>
      </w:r>
      <w:r>
        <w:rPr>
          <w:vertAlign w:val="baseline"/>
        </w:rPr>
        <w:t> История Архангельского Севера с 1914 г. до наших дней: учеб. пособие для учащихся 10–11-х кл. общеобразоват. организаций. Базовый и углублённый уровни : в 2 кн. Кн. 2. 1946 г. – начало XXI в. / Р.Ю. Болдырев, Т.П. Тетеревлёва, Д.Б. Петруханов и др.; под ред. Р.Ю. Болдырева; Архангельский обл. ин-т открытого образования, НОЦ «Ломоносовский дом». — Архангельск: АО ИОО, 2020. — 184 с.</w:t>
      </w:r>
    </w:p>
    <w:sectPr>
      <w:pgSz w:w="11910" w:h="16840"/>
      <w:pgMar w:top="110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"/>
      <w:jc w:val="both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75" w:lineRule="exact"/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online.visual-paradigm.com/ru/share/book/-2---21dngdooo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Болдырев</dc:creator>
  <dcterms:created xsi:type="dcterms:W3CDTF">2025-09-11T07:05:04Z</dcterms:created>
  <dcterms:modified xsi:type="dcterms:W3CDTF">2025-09-11T07:05:04Z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2019</vt:lpwstr>
  </property>
</Properties>
</file>